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6F" w:rsidRDefault="00571BA1" w:rsidP="00571BA1">
      <w:pPr>
        <w:tabs>
          <w:tab w:val="left" w:pos="3686"/>
        </w:tabs>
        <w:ind w:firstLine="0"/>
        <w:jc w:val="center"/>
        <w:rPr>
          <w:lang w:bidi="en-US"/>
        </w:rPr>
      </w:pPr>
      <w:r w:rsidRPr="00571BA1">
        <w:rPr>
          <w:b/>
          <w:lang w:bidi="en-US"/>
        </w:rPr>
        <w:t>ПРОЕКТ</w:t>
      </w:r>
      <w:r>
        <w:rPr>
          <w:lang w:bidi="en-US"/>
        </w:rPr>
        <w:t xml:space="preserve">           </w:t>
      </w:r>
      <w:r w:rsidR="00307A6F">
        <w:rPr>
          <w:noProof/>
        </w:rPr>
        <w:drawing>
          <wp:inline distT="0" distB="0" distL="0" distR="0">
            <wp:extent cx="70485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307A6F" w:rsidRDefault="00307A6F" w:rsidP="00307A6F">
      <w:pPr>
        <w:pStyle w:val="ac"/>
        <w:jc w:val="center"/>
        <w:rPr>
          <w:rFonts w:ascii="Times New Roman" w:hAnsi="Times New Roman"/>
          <w:sz w:val="28"/>
          <w:szCs w:val="28"/>
        </w:rPr>
      </w:pPr>
    </w:p>
    <w:p w:rsidR="00307A6F" w:rsidRDefault="00307A6F" w:rsidP="00307A6F">
      <w:pPr>
        <w:pStyle w:val="ac"/>
        <w:jc w:val="center"/>
        <w:rPr>
          <w:rFonts w:ascii="Times New Roman" w:hAnsi="Times New Roman"/>
          <w:b/>
          <w:sz w:val="28"/>
          <w:szCs w:val="28"/>
        </w:rPr>
      </w:pPr>
      <w:r>
        <w:rPr>
          <w:rFonts w:ascii="Times New Roman" w:hAnsi="Times New Roman"/>
          <w:b/>
          <w:sz w:val="28"/>
          <w:szCs w:val="28"/>
        </w:rPr>
        <w:t>АДМИНИСТРАЦИЯ  ТУМАНОВСКОГО  СЕЛЬСКОГО ПОСЕЛЕНИЯ</w:t>
      </w:r>
    </w:p>
    <w:p w:rsidR="00307A6F" w:rsidRDefault="00307A6F" w:rsidP="00307A6F">
      <w:pPr>
        <w:pStyle w:val="ac"/>
        <w:jc w:val="center"/>
        <w:rPr>
          <w:rFonts w:ascii="Times New Roman" w:hAnsi="Times New Roman"/>
          <w:b/>
          <w:sz w:val="28"/>
          <w:szCs w:val="28"/>
        </w:rPr>
      </w:pPr>
      <w:r>
        <w:rPr>
          <w:rFonts w:ascii="Times New Roman" w:hAnsi="Times New Roman"/>
          <w:b/>
          <w:sz w:val="28"/>
          <w:szCs w:val="28"/>
        </w:rPr>
        <w:t>ВЯЗЕМСКОГО РАЙОНА СМОЛЕНСКОЙ ОБЛАСТИ</w:t>
      </w:r>
    </w:p>
    <w:p w:rsidR="00307A6F" w:rsidRDefault="00307A6F" w:rsidP="00307A6F">
      <w:pPr>
        <w:pStyle w:val="ac"/>
        <w:jc w:val="center"/>
        <w:rPr>
          <w:rFonts w:ascii="Times New Roman" w:hAnsi="Times New Roman"/>
          <w:b/>
          <w:sz w:val="28"/>
          <w:szCs w:val="28"/>
        </w:rPr>
      </w:pPr>
    </w:p>
    <w:p w:rsidR="00307A6F" w:rsidRDefault="00307A6F" w:rsidP="00307A6F">
      <w:pPr>
        <w:pStyle w:val="ac"/>
        <w:rPr>
          <w:rFonts w:ascii="Times New Roman" w:hAnsi="Times New Roman"/>
          <w:b/>
          <w:sz w:val="28"/>
          <w:szCs w:val="28"/>
        </w:rPr>
      </w:pPr>
    </w:p>
    <w:p w:rsidR="00307A6F" w:rsidRDefault="00307A6F" w:rsidP="00307A6F">
      <w:pPr>
        <w:pStyle w:val="ac"/>
        <w:jc w:val="center"/>
        <w:rPr>
          <w:rFonts w:ascii="Times New Roman" w:hAnsi="Times New Roman"/>
          <w:b/>
          <w:sz w:val="28"/>
          <w:szCs w:val="28"/>
        </w:rPr>
      </w:pPr>
      <w:r>
        <w:rPr>
          <w:rFonts w:ascii="Times New Roman" w:hAnsi="Times New Roman"/>
          <w:b/>
          <w:sz w:val="28"/>
          <w:szCs w:val="28"/>
        </w:rPr>
        <w:t>ПОСТАНОВЛЕНИЕ</w:t>
      </w:r>
    </w:p>
    <w:p w:rsidR="00307A6F" w:rsidRDefault="00307A6F" w:rsidP="00307A6F">
      <w:pPr>
        <w:pStyle w:val="ac"/>
        <w:jc w:val="center"/>
        <w:rPr>
          <w:rFonts w:ascii="Times New Roman" w:hAnsi="Times New Roman"/>
          <w:b/>
          <w:sz w:val="28"/>
          <w:szCs w:val="28"/>
        </w:rPr>
      </w:pPr>
    </w:p>
    <w:p w:rsidR="00307A6F" w:rsidRDefault="00307A6F" w:rsidP="00307A6F">
      <w:pPr>
        <w:pStyle w:val="ac"/>
        <w:rPr>
          <w:rFonts w:ascii="Times New Roman" w:hAnsi="Times New Roman"/>
          <w:b/>
          <w:sz w:val="28"/>
          <w:szCs w:val="28"/>
        </w:rPr>
      </w:pPr>
    </w:p>
    <w:p w:rsidR="00307A6F" w:rsidRDefault="00571BA1" w:rsidP="00307A6F">
      <w:pPr>
        <w:pStyle w:val="ac"/>
        <w:rPr>
          <w:rFonts w:ascii="Times New Roman" w:hAnsi="Times New Roman"/>
          <w:b/>
          <w:sz w:val="28"/>
          <w:szCs w:val="28"/>
        </w:rPr>
      </w:pPr>
      <w:r>
        <w:rPr>
          <w:rFonts w:ascii="Times New Roman" w:hAnsi="Times New Roman"/>
          <w:sz w:val="28"/>
          <w:szCs w:val="28"/>
        </w:rPr>
        <w:t>от   ____________</w:t>
      </w:r>
      <w:r w:rsidR="002755AE">
        <w:rPr>
          <w:rFonts w:ascii="Times New Roman" w:hAnsi="Times New Roman"/>
          <w:sz w:val="28"/>
          <w:szCs w:val="28"/>
        </w:rPr>
        <w:t>.</w:t>
      </w:r>
      <w:r w:rsidR="00307A6F">
        <w:rPr>
          <w:rFonts w:ascii="Times New Roman" w:hAnsi="Times New Roman"/>
          <w:sz w:val="28"/>
          <w:szCs w:val="28"/>
        </w:rPr>
        <w:t xml:space="preserve"> 2015    №</w:t>
      </w:r>
      <w:r>
        <w:rPr>
          <w:rFonts w:ascii="Times New Roman" w:hAnsi="Times New Roman"/>
          <w:sz w:val="28"/>
          <w:szCs w:val="28"/>
        </w:rPr>
        <w:t xml:space="preserve"> </w:t>
      </w:r>
    </w:p>
    <w:p w:rsidR="00307A6F" w:rsidRDefault="00307A6F" w:rsidP="00307A6F">
      <w:pPr>
        <w:pStyle w:val="ac"/>
        <w:rPr>
          <w:rFonts w:ascii="Times New Roman" w:hAnsi="Times New Roman"/>
          <w:b/>
          <w:bCs/>
          <w:sz w:val="28"/>
          <w:szCs w:val="28"/>
        </w:rPr>
      </w:pPr>
      <w:r>
        <w:rPr>
          <w:rFonts w:ascii="Times New Roman" w:hAnsi="Times New Roman"/>
          <w:sz w:val="28"/>
          <w:szCs w:val="28"/>
        </w:rPr>
        <w:t xml:space="preserve">   село Туманово</w:t>
      </w:r>
    </w:p>
    <w:p w:rsidR="00C758F6" w:rsidRDefault="00C758F6" w:rsidP="00C758F6">
      <w:pPr>
        <w:pStyle w:val="a4"/>
        <w:jc w:val="left"/>
        <w:rPr>
          <w:b w:val="0"/>
          <w:bCs w:val="0"/>
          <w:color w:val="auto"/>
          <w:szCs w:val="28"/>
        </w:rPr>
      </w:pPr>
    </w:p>
    <w:p w:rsidR="00C758F6" w:rsidRDefault="00C758F6" w:rsidP="00307A6F">
      <w:pPr>
        <w:autoSpaceDE w:val="0"/>
        <w:autoSpaceDN w:val="0"/>
        <w:adjustRightInd w:val="0"/>
        <w:ind w:right="4959" w:firstLine="0"/>
        <w:rPr>
          <w:bCs/>
          <w:szCs w:val="28"/>
        </w:rPr>
      </w:pPr>
      <w:r>
        <w:rPr>
          <w:bCs/>
          <w:szCs w:val="28"/>
        </w:rPr>
        <w:t xml:space="preserve">Об утверждении Административного регламента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w:t>
      </w:r>
      <w:r>
        <w:rPr>
          <w:szCs w:val="28"/>
        </w:rPr>
        <w:t xml:space="preserve">органах местного самоуправления </w:t>
      </w:r>
      <w:r w:rsidR="00307A6F">
        <w:rPr>
          <w:bCs/>
          <w:szCs w:val="28"/>
        </w:rPr>
        <w:t>Тумановского</w:t>
      </w:r>
      <w:r>
        <w:rPr>
          <w:bCs/>
          <w:szCs w:val="28"/>
        </w:rPr>
        <w:t xml:space="preserve"> сельского поселения Вяземского района Смоленской области»</w:t>
      </w:r>
    </w:p>
    <w:p w:rsidR="00C758F6" w:rsidRDefault="00C758F6" w:rsidP="00C758F6">
      <w:pPr>
        <w:autoSpaceDE w:val="0"/>
        <w:autoSpaceDN w:val="0"/>
        <w:adjustRightInd w:val="0"/>
        <w:ind w:right="5705" w:firstLine="0"/>
        <w:rPr>
          <w:bCs/>
          <w:szCs w:val="28"/>
        </w:rPr>
      </w:pPr>
    </w:p>
    <w:p w:rsidR="00307A6F" w:rsidRDefault="00C758F6" w:rsidP="00C758F6">
      <w:pPr>
        <w:autoSpaceDE w:val="0"/>
        <w:autoSpaceDN w:val="0"/>
        <w:adjustRightInd w:val="0"/>
        <w:ind w:right="-55"/>
        <w:rPr>
          <w:bCs/>
          <w:szCs w:val="28"/>
        </w:rPr>
      </w:pPr>
      <w:r>
        <w:rPr>
          <w:bCs/>
          <w:szCs w:val="28"/>
        </w:rPr>
        <w:t xml:space="preserve">В соответствии с </w:t>
      </w:r>
      <w:r>
        <w:rPr>
          <w:bCs/>
          <w:szCs w:val="28"/>
        </w:rPr>
        <w:tab/>
        <w:t xml:space="preserve">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w:t>
      </w:r>
      <w:r w:rsidR="00307A6F">
        <w:rPr>
          <w:bCs/>
          <w:szCs w:val="28"/>
        </w:rPr>
        <w:t>Тумановского</w:t>
      </w:r>
      <w:r>
        <w:rPr>
          <w:bCs/>
          <w:szCs w:val="28"/>
        </w:rPr>
        <w:t xml:space="preserve"> сельского поселения Вяземского района Смоленской области  от 1</w:t>
      </w:r>
      <w:r w:rsidR="00307A6F">
        <w:rPr>
          <w:bCs/>
          <w:szCs w:val="28"/>
        </w:rPr>
        <w:t>0</w:t>
      </w:r>
      <w:r>
        <w:rPr>
          <w:bCs/>
          <w:szCs w:val="28"/>
        </w:rPr>
        <w:t>.0</w:t>
      </w:r>
      <w:r w:rsidR="00307A6F">
        <w:rPr>
          <w:bCs/>
          <w:szCs w:val="28"/>
        </w:rPr>
        <w:t>4</w:t>
      </w:r>
      <w:r>
        <w:rPr>
          <w:bCs/>
          <w:szCs w:val="28"/>
        </w:rPr>
        <w:t>.2012 года № 2</w:t>
      </w:r>
      <w:r w:rsidR="00307A6F">
        <w:rPr>
          <w:bCs/>
          <w:szCs w:val="28"/>
        </w:rPr>
        <w:t>2</w:t>
      </w:r>
    </w:p>
    <w:p w:rsidR="00C758F6" w:rsidRDefault="00C758F6" w:rsidP="00C758F6">
      <w:pPr>
        <w:autoSpaceDE w:val="0"/>
        <w:autoSpaceDN w:val="0"/>
        <w:adjustRightInd w:val="0"/>
        <w:ind w:right="-55"/>
        <w:rPr>
          <w:bCs/>
          <w:szCs w:val="28"/>
        </w:rPr>
      </w:pPr>
      <w:r>
        <w:rPr>
          <w:bCs/>
          <w:szCs w:val="28"/>
        </w:rPr>
        <w:t xml:space="preserve"> </w:t>
      </w:r>
    </w:p>
    <w:p w:rsidR="00C758F6" w:rsidRDefault="00C758F6" w:rsidP="00C758F6">
      <w:pPr>
        <w:autoSpaceDE w:val="0"/>
        <w:autoSpaceDN w:val="0"/>
        <w:adjustRightInd w:val="0"/>
        <w:ind w:right="-55" w:firstLine="0"/>
        <w:rPr>
          <w:bCs/>
          <w:szCs w:val="28"/>
        </w:rPr>
      </w:pPr>
      <w:r>
        <w:rPr>
          <w:bCs/>
          <w:szCs w:val="28"/>
        </w:rPr>
        <w:tab/>
        <w:t xml:space="preserve">Администрация </w:t>
      </w:r>
      <w:r w:rsidR="00307A6F">
        <w:rPr>
          <w:bCs/>
          <w:szCs w:val="28"/>
        </w:rPr>
        <w:t>Тумановского</w:t>
      </w:r>
      <w:r>
        <w:rPr>
          <w:bCs/>
          <w:szCs w:val="28"/>
        </w:rPr>
        <w:t xml:space="preserve"> сельского поселения Вяземского района  Смоленской области </w:t>
      </w:r>
      <w:r>
        <w:rPr>
          <w:b/>
          <w:bCs/>
          <w:spacing w:val="40"/>
          <w:szCs w:val="28"/>
        </w:rPr>
        <w:t>постановляет</w:t>
      </w:r>
      <w:r>
        <w:rPr>
          <w:b/>
          <w:bCs/>
          <w:szCs w:val="28"/>
        </w:rPr>
        <w:t>:</w:t>
      </w:r>
    </w:p>
    <w:p w:rsidR="00C758F6" w:rsidRDefault="00C758F6" w:rsidP="00C758F6">
      <w:pPr>
        <w:autoSpaceDE w:val="0"/>
        <w:autoSpaceDN w:val="0"/>
        <w:adjustRightInd w:val="0"/>
        <w:ind w:right="-55" w:firstLine="0"/>
        <w:rPr>
          <w:bCs/>
          <w:szCs w:val="28"/>
        </w:rPr>
      </w:pPr>
    </w:p>
    <w:p w:rsidR="00C758F6" w:rsidRDefault="00C758F6" w:rsidP="00C758F6">
      <w:pPr>
        <w:pStyle w:val="2"/>
        <w:numPr>
          <w:ilvl w:val="0"/>
          <w:numId w:val="1"/>
        </w:numPr>
        <w:tabs>
          <w:tab w:val="left" w:pos="993"/>
        </w:tabs>
        <w:ind w:left="0" w:firstLine="709"/>
        <w:rPr>
          <w:bCs/>
          <w:sz w:val="28"/>
          <w:szCs w:val="28"/>
        </w:rPr>
      </w:pPr>
      <w:r>
        <w:rPr>
          <w:bCs/>
          <w:sz w:val="28"/>
          <w:szCs w:val="28"/>
        </w:rPr>
        <w:t xml:space="preserve">Утвердить 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r w:rsidR="00307A6F">
        <w:rPr>
          <w:bCs/>
          <w:sz w:val="28"/>
          <w:szCs w:val="28"/>
        </w:rPr>
        <w:t>Тумановского</w:t>
      </w:r>
      <w:r>
        <w:rPr>
          <w:bCs/>
          <w:sz w:val="28"/>
          <w:szCs w:val="28"/>
        </w:rPr>
        <w:t xml:space="preserve"> сельского поселения Вяземского района Смоленской области».</w:t>
      </w:r>
    </w:p>
    <w:p w:rsidR="00C758F6" w:rsidRPr="0011272D" w:rsidRDefault="0011272D" w:rsidP="0011272D">
      <w:pPr>
        <w:rPr>
          <w:spacing w:val="-1"/>
          <w:szCs w:val="28"/>
          <w:u w:val="single"/>
        </w:rPr>
      </w:pPr>
      <w:r>
        <w:rPr>
          <w:spacing w:val="-1"/>
          <w:szCs w:val="28"/>
        </w:rPr>
        <w:t xml:space="preserve">2. </w:t>
      </w:r>
      <w:r w:rsidR="00C758F6">
        <w:rPr>
          <w:spacing w:val="-1"/>
          <w:szCs w:val="28"/>
        </w:rPr>
        <w:t xml:space="preserve">Обнародовать настоящее постановление путем размещения на информационных стендах Администрации </w:t>
      </w:r>
      <w:r w:rsidR="00307A6F">
        <w:rPr>
          <w:spacing w:val="-1"/>
          <w:szCs w:val="28"/>
        </w:rPr>
        <w:t>Тумановского</w:t>
      </w:r>
      <w:r w:rsidR="00C758F6">
        <w:rPr>
          <w:spacing w:val="-1"/>
          <w:szCs w:val="28"/>
        </w:rPr>
        <w:t xml:space="preserve"> сельского поселения </w:t>
      </w:r>
      <w:r w:rsidR="00C758F6">
        <w:rPr>
          <w:spacing w:val="-1"/>
          <w:szCs w:val="28"/>
        </w:rPr>
        <w:lastRenderedPageBreak/>
        <w:t xml:space="preserve">Вяземского района Смоленской области и разместить на официальном сайте Администрации </w:t>
      </w:r>
      <w:r w:rsidR="00307A6F">
        <w:rPr>
          <w:spacing w:val="-1"/>
          <w:szCs w:val="28"/>
        </w:rPr>
        <w:t>Тумановского</w:t>
      </w:r>
      <w:r w:rsidR="00C758F6">
        <w:rPr>
          <w:spacing w:val="-1"/>
          <w:szCs w:val="28"/>
        </w:rPr>
        <w:t xml:space="preserve"> сельского поселения Вяземского района Смоленской области </w:t>
      </w:r>
      <w:r w:rsidRPr="00D46D28">
        <w:rPr>
          <w:rFonts w:ascii="Times NR Cyr MT" w:hAnsi="Times NR Cyr MT"/>
          <w:szCs w:val="28"/>
          <w:lang w:val="en-US"/>
        </w:rPr>
        <w:t>http</w:t>
      </w:r>
      <w:r w:rsidRPr="00D46D28">
        <w:rPr>
          <w:rFonts w:ascii="Times NR Cyr MT" w:hAnsi="Times NR Cyr MT"/>
          <w:szCs w:val="28"/>
        </w:rPr>
        <w:t xml:space="preserve">// </w:t>
      </w:r>
      <w:r w:rsidRPr="00D46D28">
        <w:rPr>
          <w:rFonts w:ascii="Times NR Cyr MT" w:hAnsi="Times NR Cyr MT"/>
          <w:szCs w:val="28"/>
          <w:lang w:val="en-US"/>
        </w:rPr>
        <w:t>tumanovskoe</w:t>
      </w:r>
      <w:r w:rsidRPr="00D46D28">
        <w:rPr>
          <w:rFonts w:ascii="Times NR Cyr MT" w:hAnsi="Times NR Cyr MT"/>
          <w:szCs w:val="28"/>
        </w:rPr>
        <w:t>.</w:t>
      </w:r>
      <w:r w:rsidRPr="00D46D28">
        <w:rPr>
          <w:rFonts w:ascii="Times NR Cyr MT" w:hAnsi="Times NR Cyr MT"/>
          <w:szCs w:val="28"/>
          <w:lang w:val="en-US"/>
        </w:rPr>
        <w:t>ru</w:t>
      </w:r>
      <w:r w:rsidRPr="00D46D28">
        <w:rPr>
          <w:rFonts w:ascii="Times NR Cyr MT" w:hAnsi="Times NR Cyr MT"/>
          <w:szCs w:val="28"/>
        </w:rPr>
        <w:t>/</w:t>
      </w:r>
      <w:r w:rsidRPr="00E5436F">
        <w:rPr>
          <w:spacing w:val="-1"/>
          <w:szCs w:val="28"/>
          <w:u w:val="single"/>
        </w:rPr>
        <w:t>.</w:t>
      </w:r>
    </w:p>
    <w:p w:rsidR="00C758F6" w:rsidRDefault="0011272D" w:rsidP="0011272D">
      <w:pPr>
        <w:pStyle w:val="2"/>
        <w:tabs>
          <w:tab w:val="left" w:pos="993"/>
        </w:tabs>
        <w:ind w:left="360"/>
        <w:rPr>
          <w:bCs/>
          <w:sz w:val="28"/>
          <w:szCs w:val="28"/>
        </w:rPr>
      </w:pPr>
      <w:r>
        <w:rPr>
          <w:sz w:val="28"/>
          <w:szCs w:val="28"/>
        </w:rPr>
        <w:t>3.</w:t>
      </w:r>
      <w:r w:rsidR="00C758F6">
        <w:rPr>
          <w:sz w:val="28"/>
          <w:szCs w:val="28"/>
        </w:rPr>
        <w:t>Настоящее постановление вступает в силу с момента подписания.</w:t>
      </w:r>
    </w:p>
    <w:p w:rsidR="00C758F6" w:rsidRDefault="00C758F6" w:rsidP="00C758F6">
      <w:pPr>
        <w:pStyle w:val="2"/>
        <w:tabs>
          <w:tab w:val="left" w:pos="708"/>
        </w:tabs>
        <w:ind w:left="709"/>
        <w:rPr>
          <w:bCs/>
          <w:sz w:val="28"/>
          <w:szCs w:val="28"/>
        </w:rPr>
      </w:pPr>
    </w:p>
    <w:p w:rsidR="00C758F6" w:rsidRDefault="00C758F6" w:rsidP="00C758F6">
      <w:pPr>
        <w:pStyle w:val="2"/>
        <w:tabs>
          <w:tab w:val="left" w:pos="708"/>
        </w:tabs>
        <w:jc w:val="left"/>
        <w:rPr>
          <w:bCs/>
          <w:sz w:val="28"/>
          <w:szCs w:val="28"/>
        </w:rPr>
      </w:pPr>
    </w:p>
    <w:p w:rsidR="00C758F6" w:rsidRDefault="00C758F6" w:rsidP="00C758F6">
      <w:pPr>
        <w:pStyle w:val="2"/>
        <w:tabs>
          <w:tab w:val="left" w:pos="708"/>
        </w:tabs>
        <w:jc w:val="left"/>
        <w:rPr>
          <w:sz w:val="28"/>
          <w:szCs w:val="28"/>
        </w:rPr>
      </w:pPr>
      <w:r>
        <w:rPr>
          <w:sz w:val="28"/>
          <w:szCs w:val="28"/>
        </w:rPr>
        <w:t>Глава муниципального образования</w:t>
      </w:r>
    </w:p>
    <w:p w:rsidR="00C758F6" w:rsidRDefault="00307A6F" w:rsidP="00C758F6">
      <w:pPr>
        <w:pStyle w:val="2"/>
        <w:tabs>
          <w:tab w:val="left" w:pos="708"/>
        </w:tabs>
        <w:jc w:val="left"/>
        <w:rPr>
          <w:sz w:val="28"/>
          <w:szCs w:val="28"/>
        </w:rPr>
      </w:pPr>
      <w:r>
        <w:rPr>
          <w:sz w:val="28"/>
          <w:szCs w:val="28"/>
        </w:rPr>
        <w:t>Тумановского</w:t>
      </w:r>
      <w:r w:rsidR="00C758F6">
        <w:rPr>
          <w:sz w:val="28"/>
          <w:szCs w:val="28"/>
        </w:rPr>
        <w:t xml:space="preserve"> сельского поселения</w:t>
      </w:r>
    </w:p>
    <w:p w:rsidR="00C758F6" w:rsidRDefault="00C758F6" w:rsidP="00307A6F">
      <w:pPr>
        <w:pStyle w:val="2"/>
        <w:tabs>
          <w:tab w:val="left" w:pos="708"/>
        </w:tabs>
        <w:jc w:val="left"/>
      </w:pPr>
      <w:r>
        <w:rPr>
          <w:sz w:val="28"/>
          <w:szCs w:val="28"/>
        </w:rPr>
        <w:t>Вяземского района Смол</w:t>
      </w:r>
      <w:r w:rsidR="00307A6F">
        <w:rPr>
          <w:sz w:val="28"/>
          <w:szCs w:val="28"/>
        </w:rPr>
        <w:t>енской области                                                   М.Г.Гущина</w:t>
      </w:r>
      <w:r>
        <w:rPr>
          <w:b/>
          <w:bCs/>
          <w:szCs w:val="28"/>
        </w:rPr>
        <w:br w:type="page"/>
      </w:r>
      <w:r w:rsidR="0011272D">
        <w:rPr>
          <w:b/>
          <w:bCs/>
          <w:szCs w:val="28"/>
        </w:rPr>
        <w:lastRenderedPageBreak/>
        <w:t xml:space="preserve">                                                                                                   </w:t>
      </w:r>
      <w:r>
        <w:t>УТВЕРЖДЕН</w:t>
      </w:r>
    </w:p>
    <w:p w:rsidR="00C758F6" w:rsidRDefault="00C758F6" w:rsidP="00C758F6">
      <w:pPr>
        <w:autoSpaceDE w:val="0"/>
        <w:autoSpaceDN w:val="0"/>
        <w:adjustRightInd w:val="0"/>
        <w:ind w:left="5954" w:firstLine="0"/>
        <w:outlineLvl w:val="1"/>
        <w:rPr>
          <w:sz w:val="24"/>
        </w:rPr>
      </w:pPr>
      <w:r>
        <w:rPr>
          <w:sz w:val="24"/>
        </w:rPr>
        <w:t xml:space="preserve">постановлением Администрации </w:t>
      </w:r>
      <w:r w:rsidR="00307A6F">
        <w:rPr>
          <w:sz w:val="24"/>
        </w:rPr>
        <w:t>Тумановского</w:t>
      </w:r>
      <w:r>
        <w:rPr>
          <w:sz w:val="24"/>
        </w:rPr>
        <w:t xml:space="preserve"> сельского поселения Вяземского района Смоленской области</w:t>
      </w:r>
    </w:p>
    <w:p w:rsidR="00C758F6" w:rsidRDefault="00C758F6" w:rsidP="00C758F6">
      <w:pPr>
        <w:tabs>
          <w:tab w:val="left" w:pos="4500"/>
        </w:tabs>
        <w:spacing w:line="360" w:lineRule="auto"/>
        <w:ind w:firstLine="0"/>
        <w:jc w:val="left"/>
        <w:rPr>
          <w:szCs w:val="28"/>
        </w:rPr>
      </w:pPr>
      <w:r>
        <w:rPr>
          <w:szCs w:val="28"/>
        </w:rPr>
        <w:t xml:space="preserve">                                                         </w:t>
      </w:r>
      <w:r w:rsidR="002755AE">
        <w:rPr>
          <w:szCs w:val="28"/>
        </w:rPr>
        <w:t xml:space="preserve">     </w:t>
      </w:r>
      <w:r w:rsidR="00571BA1">
        <w:rPr>
          <w:szCs w:val="28"/>
        </w:rPr>
        <w:t xml:space="preserve">                       от  __________</w:t>
      </w:r>
      <w:bookmarkStart w:id="0" w:name="_GoBack"/>
      <w:bookmarkEnd w:id="0"/>
      <w:r>
        <w:rPr>
          <w:szCs w:val="28"/>
        </w:rPr>
        <w:t xml:space="preserve">.2015    № </w:t>
      </w:r>
      <w:r w:rsidR="00571BA1">
        <w:rPr>
          <w:szCs w:val="28"/>
        </w:rPr>
        <w:t>_____</w:t>
      </w:r>
    </w:p>
    <w:p w:rsidR="00C758F6" w:rsidRDefault="00C758F6" w:rsidP="00C758F6">
      <w:pPr>
        <w:autoSpaceDE w:val="0"/>
        <w:autoSpaceDN w:val="0"/>
        <w:adjustRightInd w:val="0"/>
        <w:ind w:left="5670" w:firstLine="0"/>
        <w:jc w:val="center"/>
        <w:outlineLvl w:val="1"/>
        <w:rPr>
          <w:szCs w:val="28"/>
        </w:rPr>
      </w:pPr>
    </w:p>
    <w:p w:rsidR="00C758F6" w:rsidRDefault="00C758F6" w:rsidP="00C758F6">
      <w:pPr>
        <w:autoSpaceDE w:val="0"/>
        <w:autoSpaceDN w:val="0"/>
        <w:adjustRightInd w:val="0"/>
        <w:jc w:val="center"/>
        <w:outlineLvl w:val="1"/>
        <w:rPr>
          <w:szCs w:val="28"/>
        </w:rPr>
      </w:pPr>
    </w:p>
    <w:p w:rsidR="00C758F6" w:rsidRDefault="00C758F6" w:rsidP="00C758F6">
      <w:pPr>
        <w:autoSpaceDE w:val="0"/>
        <w:autoSpaceDN w:val="0"/>
        <w:adjustRightInd w:val="0"/>
        <w:jc w:val="center"/>
        <w:outlineLvl w:val="1"/>
        <w:rPr>
          <w:b/>
          <w:bCs/>
          <w:caps/>
          <w:szCs w:val="28"/>
        </w:rPr>
      </w:pPr>
      <w:r>
        <w:rPr>
          <w:b/>
          <w:bCs/>
          <w:caps/>
          <w:szCs w:val="28"/>
        </w:rPr>
        <w:t>Административный регламент</w:t>
      </w:r>
    </w:p>
    <w:p w:rsidR="00C758F6" w:rsidRDefault="00C758F6" w:rsidP="00C758F6">
      <w:pPr>
        <w:autoSpaceDE w:val="0"/>
        <w:autoSpaceDN w:val="0"/>
        <w:adjustRightInd w:val="0"/>
        <w:jc w:val="center"/>
        <w:outlineLvl w:val="1"/>
        <w:rPr>
          <w:b/>
          <w:bCs/>
          <w:szCs w:val="28"/>
        </w:rPr>
      </w:pPr>
      <w:r>
        <w:rPr>
          <w:b/>
          <w:bCs/>
          <w:szCs w:val="28"/>
        </w:rPr>
        <w:t xml:space="preserve"> предоставления муниципальной услуги</w:t>
      </w:r>
    </w:p>
    <w:p w:rsidR="00C758F6" w:rsidRDefault="00C758F6" w:rsidP="00C758F6">
      <w:pPr>
        <w:autoSpaceDE w:val="0"/>
        <w:autoSpaceDN w:val="0"/>
        <w:adjustRightInd w:val="0"/>
        <w:jc w:val="center"/>
        <w:outlineLvl w:val="1"/>
        <w:rPr>
          <w:b/>
          <w:szCs w:val="28"/>
        </w:rPr>
      </w:pPr>
      <w:r>
        <w:rPr>
          <w:b/>
          <w:szCs w:val="28"/>
        </w:rPr>
        <w:t>«Назначение,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Pr>
          <w:szCs w:val="28"/>
        </w:rPr>
        <w:t xml:space="preserve"> </w:t>
      </w:r>
      <w:r w:rsidR="00307A6F">
        <w:rPr>
          <w:b/>
          <w:szCs w:val="28"/>
        </w:rPr>
        <w:t>Тумановского</w:t>
      </w:r>
      <w:r>
        <w:rPr>
          <w:b/>
          <w:szCs w:val="28"/>
        </w:rPr>
        <w:t xml:space="preserve"> сельского поселения Вяземского района Смоленской области»</w:t>
      </w:r>
    </w:p>
    <w:p w:rsidR="00C758F6" w:rsidRDefault="00C758F6" w:rsidP="00C758F6">
      <w:pPr>
        <w:autoSpaceDE w:val="0"/>
        <w:autoSpaceDN w:val="0"/>
        <w:adjustRightInd w:val="0"/>
        <w:rPr>
          <w:sz w:val="20"/>
          <w:szCs w:val="20"/>
        </w:rPr>
      </w:pPr>
    </w:p>
    <w:p w:rsidR="00C758F6" w:rsidRDefault="00C758F6" w:rsidP="00C758F6">
      <w:pPr>
        <w:autoSpaceDE w:val="0"/>
        <w:autoSpaceDN w:val="0"/>
        <w:adjustRightInd w:val="0"/>
        <w:jc w:val="center"/>
        <w:outlineLvl w:val="2"/>
        <w:rPr>
          <w:b/>
          <w:bCs/>
          <w:szCs w:val="28"/>
        </w:rPr>
      </w:pPr>
      <w:r>
        <w:rPr>
          <w:b/>
          <w:bCs/>
          <w:szCs w:val="28"/>
        </w:rPr>
        <w:t>1. Общие положения</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20"/>
        <w:jc w:val="center"/>
        <w:outlineLvl w:val="2"/>
        <w:rPr>
          <w:b/>
          <w:bCs/>
          <w:szCs w:val="28"/>
        </w:rPr>
      </w:pPr>
      <w:r>
        <w:rPr>
          <w:b/>
          <w:bCs/>
          <w:szCs w:val="28"/>
        </w:rPr>
        <w:t>1.1.  Предмет регулирования административного регламента</w:t>
      </w:r>
    </w:p>
    <w:p w:rsidR="00C758F6" w:rsidRDefault="00C758F6" w:rsidP="00C758F6">
      <w:pPr>
        <w:autoSpaceDE w:val="0"/>
        <w:autoSpaceDN w:val="0"/>
        <w:adjustRightInd w:val="0"/>
        <w:ind w:firstLine="720"/>
        <w:jc w:val="center"/>
        <w:outlineLvl w:val="2"/>
        <w:rPr>
          <w:b/>
          <w:bCs/>
          <w:szCs w:val="28"/>
        </w:rPr>
      </w:pPr>
      <w:r>
        <w:rPr>
          <w:b/>
          <w:bCs/>
          <w:szCs w:val="28"/>
        </w:rPr>
        <w:t>предоставления муниципальной услуги</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08"/>
        <w:outlineLvl w:val="1"/>
        <w:rPr>
          <w:szCs w:val="28"/>
        </w:rPr>
      </w:pPr>
      <w:r>
        <w:rPr>
          <w:szCs w:val="28"/>
        </w:rPr>
        <w:t xml:space="preserve">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r w:rsidR="00307A6F">
        <w:rPr>
          <w:szCs w:val="28"/>
        </w:rPr>
        <w:t>Тумановского</w:t>
      </w:r>
      <w:r>
        <w:rPr>
          <w:szCs w:val="28"/>
        </w:rPr>
        <w:t xml:space="preserve"> сельского поселения Вяземского района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Pr>
          <w:b/>
          <w:szCs w:val="28"/>
        </w:rPr>
        <w:t xml:space="preserve"> </w:t>
      </w:r>
      <w:r w:rsidR="00307A6F">
        <w:rPr>
          <w:szCs w:val="28"/>
        </w:rPr>
        <w:t>Тумановского</w:t>
      </w:r>
      <w:r>
        <w:rPr>
          <w:szCs w:val="28"/>
        </w:rPr>
        <w:t xml:space="preserve"> сельского поселения Вяземского района Смоленской области (далее  – Администрация) при оказании муниципальной услуги.</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20"/>
        <w:jc w:val="center"/>
        <w:rPr>
          <w:szCs w:val="28"/>
        </w:rPr>
      </w:pPr>
      <w:r>
        <w:rPr>
          <w:b/>
          <w:bCs/>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20"/>
        <w:rPr>
          <w:szCs w:val="28"/>
        </w:rPr>
      </w:pPr>
      <w:r>
        <w:rPr>
          <w:szCs w:val="28"/>
        </w:rPr>
        <w:t xml:space="preserve">1.2.1. Заявителями на предоставление муниципальной услуги являются граждане Российской Федерации, проживающие на территории Смоленской области и замещавшие на 16 августа 1995 года и позднее на постоянной (штатной) </w:t>
      </w:r>
      <w:r>
        <w:rPr>
          <w:szCs w:val="28"/>
        </w:rPr>
        <w:lastRenderedPageBreak/>
        <w:t xml:space="preserve">основе муниципальные должности, должности муниципальной службы (муниципальные должности муниципальной службы) в органах местного самоуправления </w:t>
      </w:r>
      <w:r w:rsidR="00307A6F">
        <w:rPr>
          <w:szCs w:val="28"/>
        </w:rPr>
        <w:t>Тумановского</w:t>
      </w:r>
      <w:r>
        <w:rPr>
          <w:szCs w:val="28"/>
        </w:rPr>
        <w:t xml:space="preserve"> сельского поселения Вяземского района Смоленской области, избирательных комиссиях муниципального образования </w:t>
      </w:r>
      <w:r w:rsidR="00307A6F">
        <w:rPr>
          <w:szCs w:val="28"/>
        </w:rPr>
        <w:t>Тумановского</w:t>
      </w:r>
      <w:r>
        <w:rPr>
          <w:szCs w:val="28"/>
        </w:rPr>
        <w:t xml:space="preserve"> сельского поселения Вяземского района Смоленской области, действующих на постоянной основе и являющихся юридическими лицами, при наличии стажа, дающего права на назначение пенсии за выслугу лет.</w:t>
      </w:r>
    </w:p>
    <w:p w:rsidR="00C758F6" w:rsidRDefault="00C758F6" w:rsidP="00C758F6">
      <w:pPr>
        <w:autoSpaceDE w:val="0"/>
        <w:autoSpaceDN w:val="0"/>
        <w:adjustRightInd w:val="0"/>
        <w:ind w:firstLine="720"/>
        <w:rPr>
          <w:szCs w:val="28"/>
        </w:rPr>
      </w:pPr>
      <w:r>
        <w:rPr>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20"/>
        <w:jc w:val="center"/>
        <w:rPr>
          <w:b/>
          <w:bCs/>
          <w:szCs w:val="28"/>
        </w:rPr>
      </w:pPr>
      <w:r>
        <w:rPr>
          <w:b/>
          <w:bCs/>
          <w:szCs w:val="28"/>
        </w:rPr>
        <w:t>1.3. Требования к порядку информирования о порядке предоставления муниципальной услуги</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20"/>
        <w:outlineLvl w:val="2"/>
        <w:rPr>
          <w:szCs w:val="28"/>
        </w:rPr>
      </w:pPr>
      <w:r>
        <w:rPr>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предоставляющей муниципальную услугу:</w:t>
      </w:r>
    </w:p>
    <w:p w:rsidR="00C758F6" w:rsidRDefault="00C758F6" w:rsidP="00C758F6">
      <w:pPr>
        <w:autoSpaceDE w:val="0"/>
        <w:autoSpaceDN w:val="0"/>
        <w:adjustRightInd w:val="0"/>
        <w:ind w:firstLine="720"/>
        <w:outlineLvl w:val="2"/>
        <w:rPr>
          <w:szCs w:val="28"/>
        </w:rPr>
      </w:pPr>
      <w:r>
        <w:rPr>
          <w:szCs w:val="28"/>
        </w:rPr>
        <w:t>Место нахождения:</w:t>
      </w:r>
      <w:r w:rsidR="00B8420E">
        <w:rPr>
          <w:szCs w:val="28"/>
        </w:rPr>
        <w:t xml:space="preserve"> ул.Почтовая, дом №6,</w:t>
      </w:r>
      <w:r>
        <w:rPr>
          <w:szCs w:val="28"/>
        </w:rPr>
        <w:t xml:space="preserve"> с.</w:t>
      </w:r>
      <w:r w:rsidR="00D4538B">
        <w:rPr>
          <w:szCs w:val="28"/>
        </w:rPr>
        <w:t>Туманово</w:t>
      </w:r>
      <w:r>
        <w:rPr>
          <w:szCs w:val="28"/>
        </w:rPr>
        <w:t>, Вяземского ра</w:t>
      </w:r>
      <w:r w:rsidR="00D4538B">
        <w:rPr>
          <w:szCs w:val="28"/>
        </w:rPr>
        <w:t>йона, Смоленской области, 215130</w:t>
      </w:r>
      <w:r>
        <w:rPr>
          <w:szCs w:val="28"/>
        </w:rPr>
        <w:t>.</w:t>
      </w:r>
    </w:p>
    <w:p w:rsidR="00C758F6" w:rsidRDefault="00C758F6" w:rsidP="00C758F6">
      <w:pPr>
        <w:autoSpaceDE w:val="0"/>
        <w:autoSpaceDN w:val="0"/>
        <w:adjustRightInd w:val="0"/>
        <w:ind w:firstLine="720"/>
        <w:outlineLvl w:val="2"/>
        <w:rPr>
          <w:szCs w:val="28"/>
        </w:rPr>
      </w:pPr>
      <w:r>
        <w:rPr>
          <w:szCs w:val="28"/>
        </w:rPr>
        <w:t>Администрация осуществляет прием заявителей в соответствии со следующим графиком:</w:t>
      </w:r>
    </w:p>
    <w:p w:rsidR="00C758F6" w:rsidRDefault="00D4538B" w:rsidP="00C758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понедельник – пятница с 9</w:t>
      </w:r>
      <w:r w:rsidR="00C758F6">
        <w:rPr>
          <w:rFonts w:ascii="Times New Roman" w:hAnsi="Times New Roman" w:cs="Times New Roman"/>
          <w:sz w:val="28"/>
          <w:szCs w:val="28"/>
        </w:rPr>
        <w:t>.00 до 17.00, перерыв с 13.00 до 14.00;</w:t>
      </w:r>
    </w:p>
    <w:p w:rsidR="00D4538B" w:rsidRDefault="00C758F6" w:rsidP="00D4538B">
      <w:pPr>
        <w:pStyle w:val="ConsPlusNormal"/>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C758F6" w:rsidRPr="00B8420E" w:rsidRDefault="00D4538B" w:rsidP="00B8420E">
      <w:r>
        <w:rPr>
          <w:szCs w:val="28"/>
        </w:rPr>
        <w:t xml:space="preserve"> </w:t>
      </w:r>
      <w:r w:rsidR="00B8420E" w:rsidRPr="00B8420E">
        <w:t xml:space="preserve">Справочные телефоны: </w:t>
      </w:r>
      <w:r w:rsidR="00B8420E" w:rsidRPr="00B8420E">
        <w:rPr>
          <w:b/>
        </w:rPr>
        <w:t>телефон/факс 8(48131) 3-72-85</w:t>
      </w:r>
      <w:r w:rsidR="00B8420E" w:rsidRPr="00B8420E">
        <w:t>.</w:t>
      </w:r>
    </w:p>
    <w:p w:rsidR="00C758F6" w:rsidRPr="00FD46EB" w:rsidRDefault="00C758F6" w:rsidP="00063D0A">
      <w:pPr>
        <w:rPr>
          <w:spacing w:val="-1"/>
          <w:sz w:val="32"/>
          <w:szCs w:val="28"/>
          <w:u w:val="single"/>
        </w:rPr>
      </w:pPr>
      <w:r>
        <w:rPr>
          <w:szCs w:val="28"/>
        </w:rPr>
        <w:t xml:space="preserve">Адрес сайта Администрации в сети Интернет: </w:t>
      </w:r>
      <w:r w:rsidR="00217740" w:rsidRPr="00D46D28">
        <w:rPr>
          <w:rFonts w:ascii="Times NR Cyr MT" w:hAnsi="Times NR Cyr MT"/>
          <w:szCs w:val="28"/>
          <w:lang w:val="en-US"/>
        </w:rPr>
        <w:t>http</w:t>
      </w:r>
      <w:r w:rsidR="00217740" w:rsidRPr="00D46D28">
        <w:rPr>
          <w:rFonts w:ascii="Times NR Cyr MT" w:hAnsi="Times NR Cyr MT"/>
          <w:szCs w:val="28"/>
        </w:rPr>
        <w:t xml:space="preserve">// </w:t>
      </w:r>
      <w:r w:rsidR="00217740" w:rsidRPr="00D46D28">
        <w:rPr>
          <w:rFonts w:ascii="Times NR Cyr MT" w:hAnsi="Times NR Cyr MT"/>
          <w:szCs w:val="28"/>
          <w:lang w:val="en-US"/>
        </w:rPr>
        <w:t>tumanovskoe</w:t>
      </w:r>
      <w:r w:rsidR="00217740" w:rsidRPr="00D46D28">
        <w:rPr>
          <w:rFonts w:ascii="Times NR Cyr MT" w:hAnsi="Times NR Cyr MT"/>
          <w:szCs w:val="28"/>
        </w:rPr>
        <w:t>.</w:t>
      </w:r>
      <w:r w:rsidR="00217740" w:rsidRPr="00D46D28">
        <w:rPr>
          <w:rFonts w:ascii="Times NR Cyr MT" w:hAnsi="Times NR Cyr MT"/>
          <w:szCs w:val="28"/>
          <w:lang w:val="en-US"/>
        </w:rPr>
        <w:t>ru</w:t>
      </w:r>
      <w:r w:rsidR="00217740" w:rsidRPr="00D46D28">
        <w:rPr>
          <w:rFonts w:ascii="Times NR Cyr MT" w:hAnsi="Times NR Cyr MT"/>
          <w:szCs w:val="28"/>
        </w:rPr>
        <w:t>/</w:t>
      </w:r>
      <w:r>
        <w:rPr>
          <w:szCs w:val="28"/>
        </w:rPr>
        <w:t xml:space="preserve">, адрес электронной почты: </w:t>
      </w:r>
      <w:r w:rsidR="00FD46EB" w:rsidRPr="00FD46EB">
        <w:rPr>
          <w:rFonts w:eastAsia="Arial" w:cs="Calibri"/>
          <w:b/>
          <w:bCs/>
          <w:lang w:val="en-US" w:eastAsia="ar-SA"/>
        </w:rPr>
        <w:t>qushina</w:t>
      </w:r>
      <w:r w:rsidR="00FD46EB" w:rsidRPr="00FD46EB">
        <w:rPr>
          <w:rFonts w:eastAsia="Arial" w:cs="Calibri"/>
          <w:b/>
          <w:bCs/>
          <w:lang w:eastAsia="ar-SA"/>
        </w:rPr>
        <w:t>/</w:t>
      </w:r>
      <w:r w:rsidR="00FD46EB" w:rsidRPr="00FD46EB">
        <w:rPr>
          <w:rFonts w:eastAsia="Arial" w:cs="Calibri"/>
          <w:b/>
          <w:bCs/>
          <w:lang w:val="en-US" w:eastAsia="ar-SA"/>
        </w:rPr>
        <w:t>adm</w:t>
      </w:r>
      <w:r w:rsidR="00FD46EB" w:rsidRPr="00FD46EB">
        <w:rPr>
          <w:rFonts w:eastAsia="Arial" w:cs="Calibri"/>
          <w:b/>
          <w:bCs/>
          <w:lang w:eastAsia="ar-SA"/>
        </w:rPr>
        <w:t>@</w:t>
      </w:r>
      <w:r w:rsidR="00FD46EB" w:rsidRPr="00FD46EB">
        <w:rPr>
          <w:rFonts w:eastAsia="Arial" w:cs="Calibri"/>
          <w:b/>
          <w:bCs/>
          <w:lang w:val="en-US" w:eastAsia="ar-SA"/>
        </w:rPr>
        <w:t>yandex</w:t>
      </w:r>
      <w:r w:rsidR="00FD46EB" w:rsidRPr="00FD46EB">
        <w:rPr>
          <w:rFonts w:eastAsia="Arial" w:cs="Calibri"/>
          <w:b/>
          <w:bCs/>
          <w:i/>
          <w:lang w:eastAsia="ar-SA"/>
        </w:rPr>
        <w:t>.</w:t>
      </w:r>
      <w:r w:rsidR="00FD46EB" w:rsidRPr="00FD46EB">
        <w:rPr>
          <w:rFonts w:eastAsia="Arial" w:cs="Calibri"/>
          <w:b/>
          <w:bCs/>
          <w:lang w:val="en-US" w:eastAsia="ar-SA"/>
        </w:rPr>
        <w:t>ru</w:t>
      </w:r>
    </w:p>
    <w:p w:rsidR="00C758F6" w:rsidRDefault="00C758F6" w:rsidP="00C758F6">
      <w:pPr>
        <w:rPr>
          <w:szCs w:val="28"/>
        </w:rPr>
      </w:pPr>
      <w:r>
        <w:rPr>
          <w:szCs w:val="28"/>
        </w:rPr>
        <w:t xml:space="preserve"> 1.3.2. Информация о местах нахождения и графиках работы Администрации, предоставляющей муниципальную услугу, размещается:</w:t>
      </w:r>
    </w:p>
    <w:p w:rsidR="00C758F6" w:rsidRDefault="00C758F6" w:rsidP="00C758F6">
      <w:pPr>
        <w:ind w:firstLine="720"/>
        <w:rPr>
          <w:szCs w:val="28"/>
        </w:rPr>
      </w:pPr>
      <w:r>
        <w:rPr>
          <w:szCs w:val="28"/>
        </w:rPr>
        <w:t xml:space="preserve">1) в табличном виде на информационных стендах Администрации; </w:t>
      </w:r>
    </w:p>
    <w:p w:rsidR="00C758F6" w:rsidRPr="00063D0A" w:rsidRDefault="00C758F6" w:rsidP="00063D0A">
      <w:pPr>
        <w:rPr>
          <w:spacing w:val="-1"/>
          <w:szCs w:val="28"/>
          <w:u w:val="single"/>
        </w:rPr>
      </w:pPr>
      <w:r>
        <w:rPr>
          <w:szCs w:val="28"/>
        </w:rPr>
        <w:t xml:space="preserve">     2) на Интернет-сайте </w:t>
      </w:r>
      <w:r>
        <w:rPr>
          <w:spacing w:val="-1"/>
          <w:szCs w:val="28"/>
        </w:rPr>
        <w:t xml:space="preserve">Администрации </w:t>
      </w:r>
      <w:r w:rsidR="00307A6F">
        <w:rPr>
          <w:spacing w:val="-1"/>
          <w:szCs w:val="28"/>
        </w:rPr>
        <w:t>Тумановского</w:t>
      </w:r>
      <w:r>
        <w:rPr>
          <w:spacing w:val="-1"/>
          <w:szCs w:val="28"/>
        </w:rPr>
        <w:t xml:space="preserve"> сельского поселения Вяземского района Смоленской области </w:t>
      </w:r>
      <w:r w:rsidR="00063D0A" w:rsidRPr="00D46D28">
        <w:rPr>
          <w:rFonts w:ascii="Times NR Cyr MT" w:hAnsi="Times NR Cyr MT"/>
          <w:szCs w:val="28"/>
          <w:lang w:val="en-US"/>
        </w:rPr>
        <w:t>http</w:t>
      </w:r>
      <w:r w:rsidR="00063D0A" w:rsidRPr="00D46D28">
        <w:rPr>
          <w:rFonts w:ascii="Times NR Cyr MT" w:hAnsi="Times NR Cyr MT"/>
          <w:szCs w:val="28"/>
        </w:rPr>
        <w:t xml:space="preserve">// </w:t>
      </w:r>
      <w:r w:rsidR="00063D0A" w:rsidRPr="00D46D28">
        <w:rPr>
          <w:rFonts w:ascii="Times NR Cyr MT" w:hAnsi="Times NR Cyr MT"/>
          <w:szCs w:val="28"/>
          <w:lang w:val="en-US"/>
        </w:rPr>
        <w:t>tumanovskoe</w:t>
      </w:r>
      <w:r w:rsidR="00063D0A" w:rsidRPr="00D46D28">
        <w:rPr>
          <w:rFonts w:ascii="Times NR Cyr MT" w:hAnsi="Times NR Cyr MT"/>
          <w:szCs w:val="28"/>
        </w:rPr>
        <w:t>.</w:t>
      </w:r>
      <w:r w:rsidR="00063D0A" w:rsidRPr="00D46D28">
        <w:rPr>
          <w:rFonts w:ascii="Times NR Cyr MT" w:hAnsi="Times NR Cyr MT"/>
          <w:szCs w:val="28"/>
          <w:lang w:val="en-US"/>
        </w:rPr>
        <w:t>ru</w:t>
      </w:r>
      <w:r w:rsidR="00063D0A" w:rsidRPr="00D46D28">
        <w:rPr>
          <w:rFonts w:ascii="Times NR Cyr MT" w:hAnsi="Times NR Cyr MT"/>
          <w:szCs w:val="28"/>
        </w:rPr>
        <w:t>/</w:t>
      </w:r>
      <w:r>
        <w:rPr>
          <w:spacing w:val="-1"/>
          <w:szCs w:val="28"/>
          <w:u w:val="single"/>
        </w:rPr>
        <w:t>.</w:t>
      </w:r>
    </w:p>
    <w:p w:rsidR="00C758F6" w:rsidRDefault="00C758F6" w:rsidP="00C758F6">
      <w:pPr>
        <w:ind w:firstLine="720"/>
        <w:rPr>
          <w:szCs w:val="28"/>
        </w:rPr>
      </w:pPr>
      <w:r>
        <w:rPr>
          <w:szCs w:val="28"/>
        </w:rPr>
        <w:t xml:space="preserve">в информационно-телекоммуникационных сетях общего пользования (в том числе в сети Интернет), </w:t>
      </w:r>
    </w:p>
    <w:p w:rsidR="00C758F6" w:rsidRDefault="00C758F6" w:rsidP="00C758F6">
      <w:pPr>
        <w:pStyle w:val="a6"/>
        <w:spacing w:after="0"/>
        <w:ind w:left="0" w:firstLine="708"/>
        <w:rPr>
          <w:szCs w:val="28"/>
        </w:rPr>
      </w:pPr>
      <w:r>
        <w:rPr>
          <w:szCs w:val="28"/>
        </w:rPr>
        <w:t>1.3.3. Размещаемая информация содержит также:</w:t>
      </w:r>
    </w:p>
    <w:p w:rsidR="00C758F6" w:rsidRDefault="00C758F6" w:rsidP="00C758F6">
      <w:pPr>
        <w:widowControl/>
        <w:numPr>
          <w:ilvl w:val="1"/>
          <w:numId w:val="2"/>
        </w:numPr>
        <w:ind w:left="0" w:firstLine="720"/>
        <w:rPr>
          <w:szCs w:val="28"/>
        </w:rPr>
      </w:pPr>
      <w:r>
        <w:rPr>
          <w:szCs w:val="28"/>
        </w:rPr>
        <w:t>извлечения из нормативных правовых актов, устанавливающих порядок и условия предоставления муниципальной услуги;</w:t>
      </w:r>
    </w:p>
    <w:p w:rsidR="00C758F6" w:rsidRDefault="00C758F6" w:rsidP="00C758F6">
      <w:pPr>
        <w:widowControl/>
        <w:numPr>
          <w:ilvl w:val="1"/>
          <w:numId w:val="2"/>
        </w:numPr>
        <w:ind w:left="0" w:firstLine="720"/>
        <w:rPr>
          <w:szCs w:val="28"/>
        </w:rPr>
      </w:pPr>
      <w:r>
        <w:rPr>
          <w:szCs w:val="28"/>
        </w:rPr>
        <w:t>текст административного регламента с приложениями;</w:t>
      </w:r>
    </w:p>
    <w:p w:rsidR="00C758F6" w:rsidRDefault="00C758F6" w:rsidP="00C758F6">
      <w:pPr>
        <w:widowControl/>
        <w:numPr>
          <w:ilvl w:val="1"/>
          <w:numId w:val="2"/>
        </w:numPr>
        <w:ind w:left="0" w:firstLine="720"/>
        <w:rPr>
          <w:szCs w:val="28"/>
        </w:rPr>
      </w:pPr>
      <w:r>
        <w:rPr>
          <w:szCs w:val="28"/>
        </w:rPr>
        <w:t>блок-схему (согласно Приложению № 2 к административному регламенту);</w:t>
      </w:r>
    </w:p>
    <w:p w:rsidR="00C758F6" w:rsidRDefault="00C758F6" w:rsidP="00C758F6">
      <w:pPr>
        <w:widowControl/>
        <w:numPr>
          <w:ilvl w:val="1"/>
          <w:numId w:val="2"/>
        </w:numPr>
        <w:ind w:left="0" w:firstLine="720"/>
        <w:rPr>
          <w:szCs w:val="28"/>
        </w:rPr>
      </w:pPr>
      <w:r>
        <w:rPr>
          <w:szCs w:val="28"/>
        </w:rPr>
        <w:t>перечень документов, необходимых для предоставления муниципальной услуги, и требования, предъявляемые к этим документам;</w:t>
      </w:r>
    </w:p>
    <w:p w:rsidR="00C758F6" w:rsidRDefault="00C758F6" w:rsidP="00C758F6">
      <w:pPr>
        <w:widowControl/>
        <w:numPr>
          <w:ilvl w:val="1"/>
          <w:numId w:val="2"/>
        </w:numPr>
        <w:ind w:left="0" w:firstLine="720"/>
        <w:rPr>
          <w:szCs w:val="28"/>
        </w:rPr>
      </w:pPr>
      <w:r>
        <w:rPr>
          <w:szCs w:val="28"/>
        </w:rPr>
        <w:t>порядок информирования о ходе предоставления муниципальной услуги;</w:t>
      </w:r>
    </w:p>
    <w:p w:rsidR="00C758F6" w:rsidRDefault="00C758F6" w:rsidP="00C758F6">
      <w:pPr>
        <w:widowControl/>
        <w:numPr>
          <w:ilvl w:val="1"/>
          <w:numId w:val="2"/>
        </w:numPr>
        <w:ind w:left="0" w:firstLine="720"/>
        <w:rPr>
          <w:szCs w:val="28"/>
        </w:rPr>
      </w:pPr>
      <w:r>
        <w:rPr>
          <w:szCs w:val="28"/>
        </w:rPr>
        <w:lastRenderedPageBreak/>
        <w:t>порядок обжалования действий (бездействия) и решений, осуществляемых и принимаемых Администрации в ходе предоставления муниципальной услуги.</w:t>
      </w:r>
    </w:p>
    <w:p w:rsidR="00C758F6" w:rsidRDefault="00C758F6" w:rsidP="00C758F6">
      <w:pPr>
        <w:autoSpaceDE w:val="0"/>
        <w:autoSpaceDN w:val="0"/>
        <w:adjustRightInd w:val="0"/>
        <w:ind w:firstLine="717"/>
        <w:rPr>
          <w:noProof/>
          <w:szCs w:val="28"/>
        </w:rPr>
      </w:pPr>
      <w:r>
        <w:rPr>
          <w:szCs w:val="28"/>
        </w:rPr>
        <w:t>1.3.4. И</w:t>
      </w:r>
      <w:r>
        <w:rPr>
          <w:noProof/>
          <w:szCs w:val="28"/>
        </w:rPr>
        <w:t xml:space="preserve">нформирование </w:t>
      </w:r>
      <w:r>
        <w:rPr>
          <w:szCs w:val="28"/>
        </w:rPr>
        <w:t>з</w:t>
      </w:r>
      <w:r>
        <w:rPr>
          <w:noProof/>
          <w:szCs w:val="28"/>
        </w:rPr>
        <w:t xml:space="preserve">аявителей </w:t>
      </w:r>
      <w:r>
        <w:rPr>
          <w:szCs w:val="28"/>
        </w:rPr>
        <w:t>о</w:t>
      </w:r>
      <w:r>
        <w:rPr>
          <w:noProof/>
          <w:szCs w:val="28"/>
        </w:rPr>
        <w:t xml:space="preserve"> </w:t>
      </w:r>
      <w:r>
        <w:rPr>
          <w:szCs w:val="28"/>
        </w:rPr>
        <w:t>п</w:t>
      </w:r>
      <w:r>
        <w:rPr>
          <w:noProof/>
          <w:szCs w:val="28"/>
        </w:rPr>
        <w:t xml:space="preserve">орядке </w:t>
      </w:r>
      <w:r>
        <w:rPr>
          <w:szCs w:val="28"/>
        </w:rPr>
        <w:t>п</w:t>
      </w:r>
      <w:r>
        <w:rPr>
          <w:noProof/>
          <w:szCs w:val="28"/>
        </w:rPr>
        <w:t xml:space="preserve">редоставления </w:t>
      </w:r>
      <w:r>
        <w:rPr>
          <w:szCs w:val="28"/>
        </w:rPr>
        <w:t>м</w:t>
      </w:r>
      <w:r>
        <w:rPr>
          <w:noProof/>
          <w:szCs w:val="28"/>
        </w:rPr>
        <w:t xml:space="preserve">униципальной услуги </w:t>
      </w:r>
      <w:r>
        <w:rPr>
          <w:szCs w:val="28"/>
        </w:rPr>
        <w:t>о</w:t>
      </w:r>
      <w:r>
        <w:rPr>
          <w:noProof/>
          <w:szCs w:val="28"/>
        </w:rPr>
        <w:t xml:space="preserve">существляется </w:t>
      </w:r>
      <w:r>
        <w:rPr>
          <w:szCs w:val="28"/>
        </w:rPr>
        <w:t>в</w:t>
      </w:r>
      <w:r>
        <w:rPr>
          <w:noProof/>
          <w:szCs w:val="28"/>
        </w:rPr>
        <w:t xml:space="preserve"> </w:t>
      </w:r>
      <w:r>
        <w:rPr>
          <w:szCs w:val="28"/>
        </w:rPr>
        <w:t xml:space="preserve">форме </w:t>
      </w:r>
      <w:r>
        <w:rPr>
          <w:noProof/>
          <w:szCs w:val="28"/>
        </w:rPr>
        <w:t xml:space="preserve">индивидуального </w:t>
      </w:r>
      <w:r>
        <w:rPr>
          <w:szCs w:val="28"/>
        </w:rPr>
        <w:t>и</w:t>
      </w:r>
      <w:r>
        <w:rPr>
          <w:noProof/>
          <w:szCs w:val="28"/>
        </w:rPr>
        <w:t xml:space="preserve">нформирования и публичного </w:t>
      </w:r>
      <w:r>
        <w:rPr>
          <w:szCs w:val="28"/>
        </w:rPr>
        <w:t>и</w:t>
      </w:r>
      <w:r>
        <w:rPr>
          <w:noProof/>
          <w:szCs w:val="28"/>
        </w:rPr>
        <w:t xml:space="preserve">нформирования. </w:t>
      </w:r>
    </w:p>
    <w:p w:rsidR="00C758F6" w:rsidRDefault="00C758F6" w:rsidP="00C758F6">
      <w:pPr>
        <w:widowControl/>
        <w:numPr>
          <w:ilvl w:val="2"/>
          <w:numId w:val="3"/>
        </w:numPr>
        <w:tabs>
          <w:tab w:val="left" w:pos="1560"/>
        </w:tabs>
        <w:ind w:left="0" w:firstLine="709"/>
        <w:rPr>
          <w:szCs w:val="28"/>
        </w:rPr>
      </w:pPr>
      <w:r>
        <w:rPr>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w:t>
      </w:r>
    </w:p>
    <w:p w:rsidR="00C758F6" w:rsidRDefault="00C758F6" w:rsidP="00C758F6">
      <w:pPr>
        <w:widowControl/>
        <w:numPr>
          <w:ilvl w:val="2"/>
          <w:numId w:val="3"/>
        </w:numPr>
        <w:ind w:left="0" w:firstLine="709"/>
        <w:rPr>
          <w:szCs w:val="28"/>
        </w:rPr>
      </w:pPr>
      <w:r>
        <w:rPr>
          <w:szCs w:val="28"/>
        </w:rPr>
        <w:t>При необходимости получения консультаций заявители обращаются в Администрацию.</w:t>
      </w:r>
    </w:p>
    <w:p w:rsidR="00C758F6" w:rsidRDefault="00C758F6" w:rsidP="00C758F6">
      <w:pPr>
        <w:widowControl/>
        <w:numPr>
          <w:ilvl w:val="2"/>
          <w:numId w:val="3"/>
        </w:numPr>
        <w:tabs>
          <w:tab w:val="left" w:pos="1701"/>
        </w:tabs>
        <w:ind w:left="0" w:firstLine="709"/>
        <w:rPr>
          <w:szCs w:val="28"/>
        </w:rPr>
      </w:pPr>
      <w:r>
        <w:rPr>
          <w:szCs w:val="28"/>
        </w:rPr>
        <w:t>Консультации по процедуре предоставления муниципальной услуги могут осуществляться:</w:t>
      </w:r>
    </w:p>
    <w:p w:rsidR="00C758F6" w:rsidRDefault="00C758F6" w:rsidP="00C758F6">
      <w:pPr>
        <w:tabs>
          <w:tab w:val="num" w:pos="1134"/>
        </w:tabs>
        <w:autoSpaceDE w:val="0"/>
        <w:autoSpaceDN w:val="0"/>
        <w:adjustRightInd w:val="0"/>
        <w:outlineLvl w:val="2"/>
        <w:rPr>
          <w:szCs w:val="28"/>
        </w:rPr>
      </w:pPr>
      <w:r>
        <w:rPr>
          <w:szCs w:val="28"/>
        </w:rPr>
        <w:t>- в письменной форме на основании письменного обращения;</w:t>
      </w:r>
    </w:p>
    <w:p w:rsidR="00C758F6" w:rsidRDefault="00C758F6" w:rsidP="00C758F6">
      <w:pPr>
        <w:tabs>
          <w:tab w:val="num" w:pos="1134"/>
        </w:tabs>
        <w:autoSpaceDE w:val="0"/>
        <w:autoSpaceDN w:val="0"/>
        <w:adjustRightInd w:val="0"/>
        <w:outlineLvl w:val="2"/>
        <w:rPr>
          <w:szCs w:val="28"/>
        </w:rPr>
      </w:pPr>
      <w:r>
        <w:rPr>
          <w:szCs w:val="28"/>
        </w:rPr>
        <w:t>- при личном обращении;</w:t>
      </w:r>
    </w:p>
    <w:p w:rsidR="00C758F6" w:rsidRDefault="00C758F6" w:rsidP="00C758F6">
      <w:pPr>
        <w:tabs>
          <w:tab w:val="num" w:pos="1134"/>
        </w:tabs>
        <w:autoSpaceDE w:val="0"/>
        <w:autoSpaceDN w:val="0"/>
        <w:adjustRightInd w:val="0"/>
        <w:outlineLvl w:val="2"/>
        <w:rPr>
          <w:szCs w:val="28"/>
        </w:rPr>
      </w:pPr>
      <w:r>
        <w:rPr>
          <w:szCs w:val="28"/>
        </w:rPr>
        <w:t>- п</w:t>
      </w:r>
      <w:r w:rsidR="00FD46EB">
        <w:rPr>
          <w:szCs w:val="28"/>
        </w:rPr>
        <w:t>о телефону: факс (48131) 3-72-8</w:t>
      </w:r>
      <w:r>
        <w:rPr>
          <w:szCs w:val="28"/>
        </w:rPr>
        <w:t>5;</w:t>
      </w:r>
    </w:p>
    <w:p w:rsidR="00C758F6" w:rsidRDefault="00C758F6" w:rsidP="00C758F6">
      <w:pPr>
        <w:pStyle w:val="14-1"/>
        <w:spacing w:line="240" w:lineRule="auto"/>
        <w:rPr>
          <w:szCs w:val="28"/>
        </w:rPr>
      </w:pPr>
      <w:r>
        <w:rPr>
          <w:szCs w:val="28"/>
        </w:rPr>
        <w:t xml:space="preserve">- по электронной почте </w:t>
      </w:r>
      <w:r w:rsidR="00FD46EB" w:rsidRPr="00FD46EB">
        <w:rPr>
          <w:rFonts w:eastAsia="Arial" w:cs="Calibri"/>
          <w:b/>
          <w:bCs/>
          <w:szCs w:val="24"/>
          <w:lang w:val="en-US" w:eastAsia="ar-SA"/>
        </w:rPr>
        <w:t>qushina</w:t>
      </w:r>
      <w:r w:rsidR="00FD46EB" w:rsidRPr="00FD46EB">
        <w:rPr>
          <w:rFonts w:eastAsia="Arial" w:cs="Calibri"/>
          <w:b/>
          <w:bCs/>
          <w:szCs w:val="24"/>
          <w:lang w:eastAsia="ar-SA"/>
        </w:rPr>
        <w:t>/</w:t>
      </w:r>
      <w:r w:rsidR="00FD46EB" w:rsidRPr="00FD46EB">
        <w:rPr>
          <w:rFonts w:eastAsia="Arial" w:cs="Calibri"/>
          <w:b/>
          <w:bCs/>
          <w:szCs w:val="24"/>
          <w:lang w:val="en-US" w:eastAsia="ar-SA"/>
        </w:rPr>
        <w:t>adm</w:t>
      </w:r>
      <w:r w:rsidR="00FD46EB" w:rsidRPr="00FD46EB">
        <w:rPr>
          <w:rFonts w:eastAsia="Arial" w:cs="Calibri"/>
          <w:b/>
          <w:bCs/>
          <w:szCs w:val="24"/>
          <w:lang w:eastAsia="ar-SA"/>
        </w:rPr>
        <w:t>@</w:t>
      </w:r>
      <w:r w:rsidR="00FD46EB" w:rsidRPr="00FD46EB">
        <w:rPr>
          <w:rFonts w:eastAsia="Arial" w:cs="Calibri"/>
          <w:b/>
          <w:bCs/>
          <w:szCs w:val="24"/>
          <w:lang w:val="en-US" w:eastAsia="ar-SA"/>
        </w:rPr>
        <w:t>yandex</w:t>
      </w:r>
      <w:r w:rsidR="00FD46EB" w:rsidRPr="00FD46EB">
        <w:rPr>
          <w:rFonts w:eastAsia="Arial" w:cs="Calibri"/>
          <w:b/>
          <w:bCs/>
          <w:i/>
          <w:szCs w:val="24"/>
          <w:lang w:eastAsia="ar-SA"/>
        </w:rPr>
        <w:t>.</w:t>
      </w:r>
      <w:r w:rsidR="00FD46EB" w:rsidRPr="00FD46EB">
        <w:rPr>
          <w:rFonts w:eastAsia="Arial" w:cs="Calibri"/>
          <w:b/>
          <w:bCs/>
          <w:szCs w:val="24"/>
          <w:lang w:val="en-US" w:eastAsia="ar-SA"/>
        </w:rPr>
        <w:t>ru</w:t>
      </w:r>
    </w:p>
    <w:p w:rsidR="00C758F6" w:rsidRDefault="00C758F6" w:rsidP="00C758F6">
      <w:pPr>
        <w:pStyle w:val="14-1"/>
        <w:spacing w:line="240" w:lineRule="auto"/>
        <w:rPr>
          <w:szCs w:val="28"/>
        </w:rPr>
      </w:pPr>
      <w:r>
        <w:rPr>
          <w:szCs w:val="28"/>
        </w:rPr>
        <w:t xml:space="preserve"> Все консультации являются бесплатными.</w:t>
      </w:r>
    </w:p>
    <w:p w:rsidR="00C758F6" w:rsidRDefault="00C758F6" w:rsidP="00C758F6">
      <w:pPr>
        <w:widowControl/>
        <w:numPr>
          <w:ilvl w:val="2"/>
          <w:numId w:val="3"/>
        </w:numPr>
        <w:tabs>
          <w:tab w:val="left" w:pos="1701"/>
        </w:tabs>
        <w:ind w:left="0" w:firstLine="709"/>
        <w:rPr>
          <w:szCs w:val="28"/>
        </w:rPr>
      </w:pPr>
      <w:r>
        <w:rPr>
          <w:szCs w:val="28"/>
        </w:rPr>
        <w:t>Требования к форме и характеру взаимодействия должностных лиц Администрации, предоставляющих услугу, с заявителями:</w:t>
      </w:r>
    </w:p>
    <w:p w:rsidR="00C758F6" w:rsidRDefault="00C758F6" w:rsidP="00C758F6">
      <w:pPr>
        <w:tabs>
          <w:tab w:val="left" w:pos="142"/>
          <w:tab w:val="left" w:pos="993"/>
        </w:tabs>
        <w:ind w:firstLine="720"/>
        <w:rPr>
          <w:szCs w:val="28"/>
        </w:rPr>
      </w:pPr>
      <w:r>
        <w:rPr>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C758F6" w:rsidRDefault="00C758F6" w:rsidP="00C758F6">
      <w:pPr>
        <w:tabs>
          <w:tab w:val="left" w:pos="142"/>
          <w:tab w:val="left" w:pos="993"/>
        </w:tabs>
        <w:ind w:firstLine="720"/>
        <w:rPr>
          <w:szCs w:val="28"/>
        </w:rPr>
      </w:pPr>
      <w:r>
        <w:rPr>
          <w:szCs w:val="28"/>
        </w:rPr>
        <w:t>- при консультировании по телефону должностное лицо Администрации</w:t>
      </w:r>
      <w:r>
        <w:rPr>
          <w:i/>
          <w:iCs/>
          <w:szCs w:val="28"/>
        </w:rPr>
        <w:t xml:space="preserve"> </w:t>
      </w:r>
      <w:r>
        <w:rPr>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758F6" w:rsidRDefault="00C758F6" w:rsidP="00C758F6">
      <w:pPr>
        <w:tabs>
          <w:tab w:val="left" w:pos="142"/>
          <w:tab w:val="left" w:pos="993"/>
        </w:tabs>
        <w:ind w:firstLine="720"/>
        <w:rPr>
          <w:szCs w:val="28"/>
        </w:rPr>
      </w:pPr>
      <w:r>
        <w:rPr>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C758F6" w:rsidRDefault="00C758F6" w:rsidP="00C758F6">
      <w:pPr>
        <w:tabs>
          <w:tab w:val="left" w:pos="142"/>
          <w:tab w:val="left" w:pos="993"/>
        </w:tabs>
        <w:ind w:firstLine="720"/>
        <w:rPr>
          <w:szCs w:val="28"/>
        </w:rPr>
      </w:pPr>
      <w:r>
        <w:rPr>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C758F6" w:rsidRDefault="00C758F6" w:rsidP="00C758F6">
      <w:pPr>
        <w:autoSpaceDE w:val="0"/>
        <w:autoSpaceDN w:val="0"/>
        <w:adjustRightInd w:val="0"/>
        <w:ind w:firstLine="0"/>
        <w:outlineLvl w:val="2"/>
        <w:rPr>
          <w:b/>
          <w:bCs/>
          <w:szCs w:val="28"/>
        </w:rPr>
      </w:pPr>
    </w:p>
    <w:p w:rsidR="00C758F6" w:rsidRDefault="00C758F6" w:rsidP="00C758F6">
      <w:pPr>
        <w:autoSpaceDE w:val="0"/>
        <w:autoSpaceDN w:val="0"/>
        <w:adjustRightInd w:val="0"/>
        <w:jc w:val="center"/>
        <w:outlineLvl w:val="2"/>
        <w:rPr>
          <w:b/>
          <w:bCs/>
          <w:szCs w:val="28"/>
        </w:rPr>
      </w:pPr>
      <w:r>
        <w:rPr>
          <w:b/>
          <w:bCs/>
          <w:szCs w:val="28"/>
        </w:rPr>
        <w:t>2. Стандарт предоставления муниципальной услуги</w:t>
      </w:r>
    </w:p>
    <w:p w:rsidR="00C758F6" w:rsidRDefault="00C758F6" w:rsidP="00C758F6">
      <w:pPr>
        <w:autoSpaceDE w:val="0"/>
        <w:autoSpaceDN w:val="0"/>
        <w:adjustRightInd w:val="0"/>
        <w:jc w:val="center"/>
        <w:outlineLvl w:val="2"/>
        <w:rPr>
          <w:b/>
          <w:bCs/>
          <w:szCs w:val="28"/>
        </w:rPr>
      </w:pPr>
    </w:p>
    <w:p w:rsidR="00C758F6" w:rsidRDefault="00C758F6" w:rsidP="00C758F6">
      <w:pPr>
        <w:autoSpaceDE w:val="0"/>
        <w:autoSpaceDN w:val="0"/>
        <w:adjustRightInd w:val="0"/>
        <w:jc w:val="center"/>
        <w:outlineLvl w:val="2"/>
        <w:rPr>
          <w:b/>
          <w:bCs/>
          <w:szCs w:val="28"/>
        </w:rPr>
      </w:pPr>
      <w:r>
        <w:rPr>
          <w:b/>
          <w:bCs/>
          <w:szCs w:val="28"/>
        </w:rPr>
        <w:t>2.1. Наименование муниципальной услуги</w:t>
      </w:r>
    </w:p>
    <w:p w:rsidR="00C758F6" w:rsidRDefault="00C758F6" w:rsidP="00C758F6">
      <w:pPr>
        <w:autoSpaceDE w:val="0"/>
        <w:autoSpaceDN w:val="0"/>
        <w:adjustRightInd w:val="0"/>
        <w:ind w:firstLine="540"/>
        <w:outlineLvl w:val="2"/>
        <w:rPr>
          <w:szCs w:val="28"/>
        </w:rPr>
      </w:pPr>
    </w:p>
    <w:p w:rsidR="00C758F6" w:rsidRDefault="00C758F6" w:rsidP="00C758F6">
      <w:pPr>
        <w:autoSpaceDE w:val="0"/>
        <w:autoSpaceDN w:val="0"/>
        <w:adjustRightInd w:val="0"/>
        <w:ind w:firstLine="720"/>
        <w:outlineLvl w:val="2"/>
        <w:rPr>
          <w:szCs w:val="28"/>
        </w:rPr>
      </w:pPr>
      <w:r>
        <w:rPr>
          <w:szCs w:val="28"/>
        </w:rPr>
        <w:t xml:space="preserve">Наименование муниципальной услуги – «Назначение, выплата и перерасчет </w:t>
      </w:r>
      <w:r>
        <w:rPr>
          <w:szCs w:val="28"/>
        </w:rPr>
        <w:lastRenderedPageBreak/>
        <w:t>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Pr>
          <w:color w:val="FF0000"/>
          <w:szCs w:val="28"/>
        </w:rPr>
        <w:t xml:space="preserve"> </w:t>
      </w:r>
      <w:r w:rsidR="00307A6F">
        <w:rPr>
          <w:szCs w:val="28"/>
        </w:rPr>
        <w:t>Тумановского</w:t>
      </w:r>
      <w:r>
        <w:rPr>
          <w:szCs w:val="28"/>
        </w:rPr>
        <w:t xml:space="preserve"> сельского поселения Вяземского района Смоленской области».</w:t>
      </w:r>
    </w:p>
    <w:p w:rsidR="00C758F6" w:rsidRDefault="00C758F6" w:rsidP="00C758F6">
      <w:pPr>
        <w:autoSpaceDE w:val="0"/>
        <w:autoSpaceDN w:val="0"/>
        <w:adjustRightInd w:val="0"/>
        <w:ind w:firstLine="720"/>
        <w:outlineLvl w:val="2"/>
        <w:rPr>
          <w:szCs w:val="28"/>
        </w:rPr>
      </w:pPr>
      <w:r>
        <w:rPr>
          <w:sz w:val="20"/>
          <w:szCs w:val="20"/>
        </w:rPr>
        <w:t xml:space="preserve">                                                                                      </w:t>
      </w:r>
    </w:p>
    <w:p w:rsidR="00C758F6" w:rsidRDefault="00C758F6" w:rsidP="00C758F6">
      <w:pPr>
        <w:autoSpaceDE w:val="0"/>
        <w:autoSpaceDN w:val="0"/>
        <w:adjustRightInd w:val="0"/>
        <w:ind w:firstLine="720"/>
        <w:jc w:val="center"/>
        <w:outlineLvl w:val="2"/>
        <w:rPr>
          <w:b/>
          <w:bCs/>
          <w:szCs w:val="28"/>
        </w:rPr>
      </w:pPr>
      <w:r>
        <w:rPr>
          <w:b/>
          <w:bCs/>
          <w:szCs w:val="28"/>
        </w:rPr>
        <w:t>2.2. Наименование органа, предоставляющего муниципальную услугу</w:t>
      </w:r>
    </w:p>
    <w:p w:rsidR="00C758F6" w:rsidRDefault="00C758F6" w:rsidP="00C758F6">
      <w:pPr>
        <w:autoSpaceDE w:val="0"/>
        <w:autoSpaceDN w:val="0"/>
        <w:adjustRightInd w:val="0"/>
        <w:ind w:firstLine="720"/>
        <w:outlineLvl w:val="2"/>
        <w:rPr>
          <w:szCs w:val="28"/>
        </w:rPr>
      </w:pPr>
      <w:r>
        <w:rPr>
          <w:szCs w:val="28"/>
        </w:rPr>
        <w:t xml:space="preserve"> </w:t>
      </w:r>
    </w:p>
    <w:p w:rsidR="00C758F6" w:rsidRDefault="00C758F6" w:rsidP="00C758F6">
      <w:pPr>
        <w:autoSpaceDE w:val="0"/>
        <w:autoSpaceDN w:val="0"/>
        <w:adjustRightInd w:val="0"/>
        <w:ind w:firstLine="720"/>
        <w:outlineLvl w:val="2"/>
        <w:rPr>
          <w:szCs w:val="28"/>
        </w:rPr>
      </w:pPr>
      <w:r>
        <w:rPr>
          <w:szCs w:val="28"/>
        </w:rPr>
        <w:t xml:space="preserve">2.2.1. Муниципальную услугу предоставляет Администрация </w:t>
      </w:r>
      <w:r w:rsidR="00307A6F">
        <w:rPr>
          <w:szCs w:val="28"/>
        </w:rPr>
        <w:t>Тумановского</w:t>
      </w:r>
      <w:r>
        <w:rPr>
          <w:szCs w:val="28"/>
        </w:rPr>
        <w:t xml:space="preserve"> сельского поселения Вяземского района Смоленской области в лице менеджера-главного бухгалтера Администрации.</w:t>
      </w:r>
    </w:p>
    <w:p w:rsidR="00C758F6" w:rsidRDefault="00C758F6" w:rsidP="00C758F6">
      <w:pPr>
        <w:autoSpaceDE w:val="0"/>
        <w:autoSpaceDN w:val="0"/>
        <w:adjustRightInd w:val="0"/>
        <w:ind w:firstLine="720"/>
        <w:outlineLvl w:val="1"/>
        <w:rPr>
          <w:color w:val="000000"/>
          <w:szCs w:val="28"/>
        </w:rPr>
      </w:pPr>
      <w:r>
        <w:rPr>
          <w:szCs w:val="28"/>
        </w:rPr>
        <w:t xml:space="preserve">2.2.2. </w:t>
      </w:r>
      <w:r>
        <w:rPr>
          <w:color w:val="000000"/>
          <w:szCs w:val="28"/>
        </w:rPr>
        <w:t>При предоставлении услуги Администрация</w:t>
      </w:r>
      <w:r>
        <w:rPr>
          <w:b/>
          <w:bCs/>
          <w:i/>
          <w:iCs/>
          <w:szCs w:val="28"/>
        </w:rPr>
        <w:t xml:space="preserve"> </w:t>
      </w:r>
      <w:r>
        <w:rPr>
          <w:color w:val="000000"/>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Pr>
          <w:szCs w:val="28"/>
        </w:rPr>
        <w:t xml:space="preserve"> </w:t>
      </w:r>
      <w:r>
        <w:rPr>
          <w:color w:val="000000"/>
          <w:szCs w:val="28"/>
        </w:rPr>
        <w:t>взаимодействует со следующими органами и организациями:</w:t>
      </w:r>
    </w:p>
    <w:p w:rsidR="00C758F6" w:rsidRDefault="00C758F6" w:rsidP="00C758F6">
      <w:pPr>
        <w:widowControl/>
        <w:numPr>
          <w:ilvl w:val="0"/>
          <w:numId w:val="4"/>
        </w:numPr>
        <w:autoSpaceDE w:val="0"/>
        <w:autoSpaceDN w:val="0"/>
        <w:adjustRightInd w:val="0"/>
        <w:ind w:left="0" w:firstLine="709"/>
        <w:outlineLvl w:val="1"/>
        <w:rPr>
          <w:color w:val="000000"/>
          <w:szCs w:val="28"/>
        </w:rPr>
      </w:pPr>
      <w:r>
        <w:rPr>
          <w:color w:val="000000"/>
          <w:szCs w:val="28"/>
        </w:rPr>
        <w:t>Пенсионный фонд Российской Федерации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
    <w:p w:rsidR="00C758F6" w:rsidRDefault="00C758F6" w:rsidP="00C758F6">
      <w:pPr>
        <w:widowControl/>
        <w:numPr>
          <w:ilvl w:val="0"/>
          <w:numId w:val="4"/>
        </w:numPr>
        <w:autoSpaceDE w:val="0"/>
        <w:autoSpaceDN w:val="0"/>
        <w:adjustRightInd w:val="0"/>
        <w:ind w:left="0" w:firstLine="709"/>
        <w:outlineLvl w:val="1"/>
        <w:rPr>
          <w:color w:val="000000"/>
          <w:szCs w:val="28"/>
        </w:rPr>
      </w:pPr>
      <w:r>
        <w:rPr>
          <w:color w:val="000000"/>
          <w:szCs w:val="28"/>
        </w:rPr>
        <w:t>Департаментом Смоленской области по социальному развитию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выплате и перерасчёте пенсии за выслугу лет.</w:t>
      </w:r>
    </w:p>
    <w:p w:rsidR="00C758F6" w:rsidRDefault="00C758F6" w:rsidP="00C758F6">
      <w:pPr>
        <w:pStyle w:val="11"/>
        <w:tabs>
          <w:tab w:val="left" w:pos="851"/>
        </w:tabs>
        <w:spacing w:line="240" w:lineRule="auto"/>
        <w:ind w:firstLine="720"/>
      </w:pPr>
      <w:r>
        <w:rPr>
          <w:color w:val="000000"/>
        </w:rPr>
        <w:tab/>
        <w:t xml:space="preserve">2.2.3. </w:t>
      </w:r>
      <w:r>
        <w:t>При получении муниципальной  услуги заявитель взаимодействует со следующими органами и организациями:</w:t>
      </w:r>
    </w:p>
    <w:p w:rsidR="00C758F6" w:rsidRDefault="00C758F6" w:rsidP="00C758F6">
      <w:pPr>
        <w:pStyle w:val="11"/>
        <w:tabs>
          <w:tab w:val="left" w:pos="851"/>
        </w:tabs>
        <w:spacing w:line="240" w:lineRule="auto"/>
        <w:ind w:firstLine="720"/>
      </w:pPr>
      <w:r>
        <w:t xml:space="preserve">- отделения Сберегательного банка - </w:t>
      </w:r>
      <w:r>
        <w:rPr>
          <w:i/>
          <w:iCs/>
          <w:sz w:val="20"/>
          <w:szCs w:val="20"/>
        </w:rPr>
        <w:t xml:space="preserve"> </w:t>
      </w:r>
      <w:r>
        <w:t>по вопросам получения пенсии за выслугу лет.</w:t>
      </w:r>
    </w:p>
    <w:p w:rsidR="00C758F6" w:rsidRDefault="00C758F6" w:rsidP="00C758F6">
      <w:pPr>
        <w:pStyle w:val="11"/>
        <w:tabs>
          <w:tab w:val="left" w:pos="851"/>
        </w:tabs>
        <w:spacing w:line="240" w:lineRule="auto"/>
        <w:ind w:firstLine="0"/>
      </w:pPr>
      <w:r>
        <w:rPr>
          <w:sz w:val="20"/>
          <w:szCs w:val="20"/>
        </w:rPr>
        <w:t xml:space="preserve"> </w:t>
      </w:r>
      <w:r>
        <w:rPr>
          <w:sz w:val="20"/>
          <w:szCs w:val="20"/>
        </w:rPr>
        <w:tab/>
      </w:r>
      <w: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C758F6" w:rsidRDefault="00C758F6" w:rsidP="00C758F6">
      <w:pPr>
        <w:autoSpaceDE w:val="0"/>
        <w:autoSpaceDN w:val="0"/>
        <w:adjustRightInd w:val="0"/>
        <w:ind w:firstLine="708"/>
        <w:outlineLvl w:val="2"/>
        <w:rPr>
          <w:szCs w:val="28"/>
        </w:rPr>
      </w:pPr>
      <w:r>
        <w:rPr>
          <w:szCs w:val="28"/>
        </w:rPr>
        <w:t xml:space="preserve">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07A6F">
        <w:rPr>
          <w:szCs w:val="28"/>
        </w:rPr>
        <w:t>Тумановского</w:t>
      </w:r>
      <w:r>
        <w:rPr>
          <w:szCs w:val="28"/>
        </w:rPr>
        <w:t xml:space="preserve"> сельского поселения Вяземского района Смоленской области от </w:t>
      </w:r>
      <w:r w:rsidR="00613575">
        <w:rPr>
          <w:szCs w:val="28"/>
        </w:rPr>
        <w:t>05</w:t>
      </w:r>
      <w:r w:rsidR="00613575">
        <w:rPr>
          <w:szCs w:val="28"/>
          <w:u w:val="single"/>
        </w:rPr>
        <w:t>.06.2014 № 13</w:t>
      </w:r>
      <w:r>
        <w:rPr>
          <w:szCs w:val="28"/>
        </w:rPr>
        <w:t xml:space="preserve"> «</w:t>
      </w:r>
      <w:r>
        <w:rPr>
          <w:rFonts w:eastAsia="Times-Roman"/>
          <w:szCs w:val="28"/>
        </w:rPr>
        <w:t xml:space="preserve">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Администрацией </w:t>
      </w:r>
      <w:r w:rsidR="00307A6F">
        <w:rPr>
          <w:rFonts w:eastAsia="Times-Roman"/>
          <w:szCs w:val="28"/>
        </w:rPr>
        <w:t>Тумановского</w:t>
      </w:r>
      <w:r>
        <w:rPr>
          <w:rFonts w:eastAsia="Times-Roman"/>
          <w:szCs w:val="28"/>
        </w:rPr>
        <w:t xml:space="preserve"> сельского поселения Вяземского района Смоленской области»</w:t>
      </w:r>
    </w:p>
    <w:p w:rsidR="00C758F6" w:rsidRDefault="00C758F6"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720"/>
        <w:jc w:val="center"/>
        <w:outlineLvl w:val="2"/>
        <w:rPr>
          <w:b/>
          <w:bCs/>
          <w:szCs w:val="28"/>
        </w:rPr>
      </w:pPr>
      <w:r>
        <w:rPr>
          <w:b/>
          <w:bCs/>
          <w:szCs w:val="28"/>
        </w:rPr>
        <w:lastRenderedPageBreak/>
        <w:t>2.3. Результат предоставления муниципальной услуги</w:t>
      </w:r>
    </w:p>
    <w:p w:rsidR="00C758F6" w:rsidRDefault="00C758F6" w:rsidP="00C758F6">
      <w:pPr>
        <w:autoSpaceDE w:val="0"/>
        <w:autoSpaceDN w:val="0"/>
        <w:adjustRightInd w:val="0"/>
        <w:ind w:firstLine="720"/>
        <w:jc w:val="center"/>
        <w:outlineLvl w:val="2"/>
        <w:rPr>
          <w:szCs w:val="28"/>
        </w:rPr>
      </w:pPr>
    </w:p>
    <w:p w:rsidR="00C758F6" w:rsidRDefault="00C758F6" w:rsidP="00C758F6">
      <w:pPr>
        <w:pStyle w:val="a6"/>
        <w:spacing w:after="0"/>
      </w:pPr>
      <w:r>
        <w:t>2.3.1. Результатами предоставления муниципальной услуги  является принятие решения:</w:t>
      </w:r>
    </w:p>
    <w:p w:rsidR="00C758F6" w:rsidRDefault="00C758F6" w:rsidP="00C758F6">
      <w:pPr>
        <w:pStyle w:val="a6"/>
        <w:spacing w:after="0"/>
      </w:pPr>
      <w:r>
        <w:t>- назначение и выплата пенсии за выслугу лет заявителю;</w:t>
      </w:r>
    </w:p>
    <w:p w:rsidR="00C758F6" w:rsidRDefault="00C758F6" w:rsidP="00C758F6">
      <w:pPr>
        <w:pStyle w:val="a6"/>
        <w:spacing w:after="0"/>
        <w:ind w:firstLine="426"/>
      </w:pPr>
      <w:r>
        <w:t>- отказ в назначении пенсии за выслугу лет заявителю.</w:t>
      </w:r>
    </w:p>
    <w:p w:rsidR="00C758F6" w:rsidRDefault="00C758F6" w:rsidP="00C758F6">
      <w:pPr>
        <w:pStyle w:val="a6"/>
        <w:spacing w:after="0"/>
        <w:ind w:left="0"/>
      </w:pPr>
      <w:r>
        <w:t>2.3.2. Процедура предоставления муниципальной услуги завершается получением заявителем одного из следующих документов:</w:t>
      </w:r>
    </w:p>
    <w:p w:rsidR="00C758F6" w:rsidRDefault="00C758F6" w:rsidP="00C758F6">
      <w:pPr>
        <w:pStyle w:val="a6"/>
        <w:spacing w:after="0"/>
        <w:ind w:left="0"/>
      </w:pPr>
      <w:r>
        <w:t>- уведомление заявителю о назначении пенсии за выслугу лет;</w:t>
      </w:r>
    </w:p>
    <w:p w:rsidR="00C758F6" w:rsidRDefault="00C758F6" w:rsidP="00C758F6">
      <w:pPr>
        <w:pStyle w:val="a6"/>
        <w:spacing w:after="0"/>
        <w:ind w:left="0"/>
      </w:pPr>
      <w:r>
        <w:t>- уведомление заявителю в отказе в назначении пенсии за выслугу лет.</w:t>
      </w:r>
    </w:p>
    <w:p w:rsidR="00C758F6" w:rsidRDefault="00C758F6" w:rsidP="00C758F6">
      <w:pPr>
        <w:rPr>
          <w:i/>
          <w:iCs/>
          <w:color w:val="000000"/>
          <w:szCs w:val="28"/>
        </w:rPr>
      </w:pPr>
      <w:r>
        <w:rPr>
          <w:szCs w:val="28"/>
        </w:rPr>
        <w:t>2.3.3</w:t>
      </w:r>
      <w:r>
        <w:rPr>
          <w:color w:val="000000"/>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Pr>
          <w:i/>
          <w:iCs/>
          <w:color w:val="000000"/>
          <w:szCs w:val="28"/>
        </w:rPr>
        <w:t>.</w:t>
      </w:r>
    </w:p>
    <w:p w:rsidR="00C758F6" w:rsidRDefault="00C758F6" w:rsidP="00C758F6">
      <w:pPr>
        <w:rPr>
          <w:color w:val="000000"/>
          <w:szCs w:val="28"/>
        </w:rPr>
      </w:pPr>
      <w:r>
        <w:rPr>
          <w:color w:val="000000"/>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C758F6" w:rsidRDefault="00C758F6" w:rsidP="00C758F6">
      <w:pPr>
        <w:rPr>
          <w:color w:val="000000"/>
          <w:szCs w:val="28"/>
        </w:rPr>
      </w:pPr>
      <w:r>
        <w:rPr>
          <w:color w:val="000000"/>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C758F6" w:rsidRDefault="00C758F6" w:rsidP="00C758F6">
      <w:pPr>
        <w:rPr>
          <w:color w:val="000000"/>
          <w:szCs w:val="28"/>
        </w:rPr>
      </w:pPr>
      <w:r>
        <w:rPr>
          <w:color w:val="000000"/>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C758F6" w:rsidRDefault="00C758F6" w:rsidP="00C758F6">
      <w:pPr>
        <w:autoSpaceDE w:val="0"/>
        <w:autoSpaceDN w:val="0"/>
        <w:adjustRightInd w:val="0"/>
        <w:ind w:firstLine="720"/>
        <w:outlineLvl w:val="0"/>
        <w:rPr>
          <w:szCs w:val="28"/>
        </w:rPr>
      </w:pPr>
      <w:r>
        <w:rPr>
          <w:color w:val="000000"/>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C758F6" w:rsidRDefault="00C758F6" w:rsidP="00C758F6">
      <w:pPr>
        <w:autoSpaceDE w:val="0"/>
        <w:autoSpaceDN w:val="0"/>
        <w:adjustRightInd w:val="0"/>
        <w:ind w:firstLine="540"/>
        <w:outlineLvl w:val="2"/>
        <w:rPr>
          <w:szCs w:val="28"/>
        </w:rPr>
      </w:pPr>
    </w:p>
    <w:p w:rsidR="00C758F6" w:rsidRDefault="00C758F6" w:rsidP="00C758F6">
      <w:pPr>
        <w:autoSpaceDE w:val="0"/>
        <w:autoSpaceDN w:val="0"/>
        <w:adjustRightInd w:val="0"/>
        <w:ind w:firstLine="720"/>
        <w:jc w:val="center"/>
        <w:outlineLvl w:val="2"/>
        <w:rPr>
          <w:b/>
          <w:bCs/>
          <w:szCs w:val="28"/>
        </w:rPr>
      </w:pPr>
      <w:r>
        <w:rPr>
          <w:b/>
          <w:bCs/>
          <w:szCs w:val="28"/>
        </w:rPr>
        <w:t>2.4. Срок предоставления муниципальной услуги</w:t>
      </w:r>
    </w:p>
    <w:p w:rsidR="00C758F6" w:rsidRDefault="00C758F6" w:rsidP="00C758F6">
      <w:pPr>
        <w:autoSpaceDE w:val="0"/>
        <w:autoSpaceDN w:val="0"/>
        <w:adjustRightInd w:val="0"/>
        <w:ind w:firstLine="720"/>
        <w:outlineLvl w:val="2"/>
        <w:rPr>
          <w:szCs w:val="28"/>
        </w:rPr>
      </w:pPr>
    </w:p>
    <w:p w:rsidR="00C758F6" w:rsidRDefault="00C758F6" w:rsidP="00C758F6">
      <w:pPr>
        <w:pStyle w:val="11"/>
        <w:tabs>
          <w:tab w:val="left" w:pos="1134"/>
        </w:tabs>
        <w:spacing w:line="240" w:lineRule="auto"/>
        <w:ind w:firstLine="709"/>
        <w:rPr>
          <w:color w:val="000000"/>
          <w:u w:val="single"/>
        </w:rPr>
      </w:pPr>
      <w:r>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Pr>
          <w:b/>
          <w:bCs/>
          <w:color w:val="000000"/>
          <w:u w:val="single"/>
        </w:rPr>
        <w:t>10 рабочих дней</w:t>
      </w:r>
      <w:r>
        <w:rPr>
          <w:color w:val="000000"/>
        </w:rPr>
        <w:t xml:space="preserve"> с момента регистрации запроса (заявления, обращения) и комплекта документов, необходимых для предоставления муниципальной услуги в </w:t>
      </w:r>
      <w:r>
        <w:t>Администрации</w:t>
      </w:r>
      <w:r>
        <w:rPr>
          <w:color w:val="000000"/>
        </w:rPr>
        <w:t>.</w:t>
      </w:r>
    </w:p>
    <w:p w:rsidR="00C758F6" w:rsidRDefault="00C758F6" w:rsidP="00C758F6">
      <w:pPr>
        <w:pStyle w:val="a6"/>
        <w:spacing w:after="0"/>
        <w:ind w:left="0"/>
      </w:pPr>
      <w: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color w:val="000000"/>
        </w:rPr>
        <w:t xml:space="preserve"> </w:t>
      </w:r>
      <w:r>
        <w:t>(по дате регистрации).</w:t>
      </w:r>
    </w:p>
    <w:p w:rsidR="00C758F6" w:rsidRDefault="00C758F6" w:rsidP="00C758F6">
      <w:pPr>
        <w:rPr>
          <w:szCs w:val="28"/>
        </w:rPr>
      </w:pPr>
      <w:r>
        <w:rPr>
          <w:szCs w:val="28"/>
        </w:rPr>
        <w:t xml:space="preserve">2.4.3. При направлении заявления и всех необходимых документов, предоставляемых заявителем, в электронном виде срок предоставления </w:t>
      </w:r>
      <w:r>
        <w:rPr>
          <w:szCs w:val="28"/>
        </w:rPr>
        <w:lastRenderedPageBreak/>
        <w:t>муниципальной услуги отсчитывается от даты их поступления в Администрацию</w:t>
      </w:r>
      <w:r>
        <w:rPr>
          <w:color w:val="000000"/>
          <w:szCs w:val="28"/>
        </w:rPr>
        <w:t xml:space="preserve"> </w:t>
      </w:r>
      <w:r>
        <w:rPr>
          <w:szCs w:val="28"/>
        </w:rPr>
        <w:t>(по дате регистрации)</w:t>
      </w:r>
      <w:r>
        <w:rPr>
          <w:color w:val="000000"/>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Pr>
          <w:szCs w:val="28"/>
        </w:rPr>
        <w:t>, Региональный портал, а также с использованием службы коротких сообщений операторов мобильной связи (при наличии).</w:t>
      </w:r>
    </w:p>
    <w:p w:rsidR="00C758F6" w:rsidRDefault="00C758F6" w:rsidP="00C758F6">
      <w:pPr>
        <w:pStyle w:val="a6"/>
        <w:spacing w:after="0"/>
        <w:ind w:left="0"/>
        <w:rPr>
          <w:color w:val="000000"/>
          <w:u w:val="single"/>
        </w:rPr>
      </w:pPr>
      <w:r>
        <w:rPr>
          <w:color w:val="000000"/>
        </w:rPr>
        <w:t xml:space="preserve">2.4.4. </w:t>
      </w:r>
      <w:r>
        <w:t xml:space="preserve">Срок выдачи (направления) документов, являющихся результатом предоставления муниципальной услуги, составляет – </w:t>
      </w:r>
      <w:r>
        <w:rPr>
          <w:b/>
          <w:u w:val="single"/>
        </w:rPr>
        <w:t>5</w:t>
      </w:r>
      <w:r>
        <w:rPr>
          <w:b/>
          <w:bCs/>
          <w:color w:val="000000"/>
          <w:u w:val="single"/>
        </w:rPr>
        <w:t xml:space="preserve"> рабочих дней.</w:t>
      </w:r>
    </w:p>
    <w:p w:rsidR="00C758F6" w:rsidRDefault="00C758F6"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720"/>
        <w:jc w:val="center"/>
        <w:outlineLvl w:val="2"/>
        <w:rPr>
          <w:b/>
          <w:bCs/>
          <w:szCs w:val="28"/>
        </w:rPr>
      </w:pPr>
      <w:r>
        <w:rPr>
          <w:b/>
          <w:bCs/>
          <w:szCs w:val="28"/>
        </w:rPr>
        <w:t>2.5. Правовые основания предоставления муниципальной услуги</w:t>
      </w:r>
    </w:p>
    <w:p w:rsidR="00C758F6" w:rsidRDefault="00C758F6" w:rsidP="00C758F6">
      <w:pPr>
        <w:autoSpaceDE w:val="0"/>
        <w:autoSpaceDN w:val="0"/>
        <w:adjustRightInd w:val="0"/>
        <w:ind w:firstLine="720"/>
        <w:jc w:val="center"/>
        <w:outlineLvl w:val="2"/>
        <w:rPr>
          <w:szCs w:val="28"/>
        </w:rPr>
      </w:pPr>
    </w:p>
    <w:p w:rsidR="00C758F6" w:rsidRDefault="00C758F6" w:rsidP="00C758F6">
      <w:pPr>
        <w:autoSpaceDE w:val="0"/>
        <w:autoSpaceDN w:val="0"/>
        <w:adjustRightInd w:val="0"/>
        <w:ind w:firstLine="708"/>
        <w:outlineLvl w:val="2"/>
        <w:rPr>
          <w:szCs w:val="28"/>
        </w:rPr>
      </w:pPr>
      <w:r>
        <w:rPr>
          <w:szCs w:val="28"/>
        </w:rPr>
        <w:t>Предоставление муниципальной услуги осуществляется в соответствии с:</w:t>
      </w:r>
    </w:p>
    <w:p w:rsidR="00C758F6" w:rsidRDefault="00C758F6" w:rsidP="00C758F6">
      <w:pPr>
        <w:autoSpaceDE w:val="0"/>
        <w:autoSpaceDN w:val="0"/>
        <w:adjustRightInd w:val="0"/>
        <w:ind w:firstLine="720"/>
        <w:outlineLvl w:val="2"/>
        <w:rPr>
          <w:szCs w:val="28"/>
        </w:rPr>
      </w:pPr>
      <w:r>
        <w:rPr>
          <w:szCs w:val="28"/>
        </w:rPr>
        <w:t>- Конституцией Российской Федерации;</w:t>
      </w:r>
    </w:p>
    <w:p w:rsidR="00C758F6" w:rsidRDefault="00C758F6" w:rsidP="00C758F6">
      <w:pPr>
        <w:autoSpaceDE w:val="0"/>
        <w:autoSpaceDN w:val="0"/>
        <w:adjustRightInd w:val="0"/>
        <w:ind w:firstLine="720"/>
        <w:outlineLvl w:val="2"/>
        <w:rPr>
          <w:szCs w:val="28"/>
        </w:rPr>
      </w:pPr>
      <w:r>
        <w:rPr>
          <w:szCs w:val="28"/>
        </w:rPr>
        <w:t>- Федеральным законом от 27 июля 2010 года № 210-ФЗ «Об организации предоставления государственных и муниципальных услуг»;</w:t>
      </w:r>
    </w:p>
    <w:p w:rsidR="00C758F6" w:rsidRDefault="00C758F6" w:rsidP="00C758F6">
      <w:pPr>
        <w:autoSpaceDE w:val="0"/>
        <w:autoSpaceDN w:val="0"/>
        <w:adjustRightInd w:val="0"/>
        <w:ind w:firstLine="720"/>
        <w:outlineLvl w:val="2"/>
        <w:rPr>
          <w:szCs w:val="28"/>
        </w:rPr>
      </w:pPr>
      <w:r>
        <w:rPr>
          <w:szCs w:val="28"/>
        </w:rPr>
        <w:t>- Федеральным законом от 17.12.2001 № 173 ФЗ «О трудовых пенсиях в Российской Федерации»;</w:t>
      </w:r>
    </w:p>
    <w:p w:rsidR="00C758F6" w:rsidRDefault="00C758F6" w:rsidP="00C758F6">
      <w:pPr>
        <w:autoSpaceDE w:val="0"/>
        <w:autoSpaceDN w:val="0"/>
        <w:adjustRightInd w:val="0"/>
        <w:ind w:firstLine="720"/>
        <w:outlineLvl w:val="2"/>
        <w:rPr>
          <w:szCs w:val="28"/>
        </w:rPr>
      </w:pPr>
      <w:r>
        <w:rPr>
          <w:szCs w:val="28"/>
        </w:rPr>
        <w:t>- Федеральным законом от 02.03.2007 № 25-ФЗ «О муниципальной службе в Российской Федерации»;</w:t>
      </w:r>
    </w:p>
    <w:p w:rsidR="00C758F6" w:rsidRDefault="00C758F6" w:rsidP="00C758F6">
      <w:pPr>
        <w:autoSpaceDE w:val="0"/>
        <w:autoSpaceDN w:val="0"/>
        <w:adjustRightInd w:val="0"/>
        <w:ind w:firstLine="720"/>
        <w:outlineLvl w:val="2"/>
        <w:rPr>
          <w:szCs w:val="28"/>
        </w:rPr>
      </w:pPr>
      <w:r>
        <w:rPr>
          <w:szCs w:val="28"/>
        </w:rPr>
        <w:t>- законом Смоленской области от 29.11.2007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C758F6" w:rsidRDefault="00C758F6" w:rsidP="00C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6" w:history="1">
        <w:r>
          <w:rPr>
            <w:rStyle w:val="a3"/>
            <w:rFonts w:ascii="Times New Roman" w:hAnsi="Times New Roman" w:cs="Times New Roman"/>
            <w:sz w:val="28"/>
            <w:szCs w:val="28"/>
          </w:rPr>
          <w:t>Положением</w:t>
        </w:r>
      </w:hyperlink>
      <w:r>
        <w:rPr>
          <w:rFonts w:ascii="Times New Roman" w:hAnsi="Times New Roman" w:cs="Times New Roman"/>
          <w:sz w:val="28"/>
          <w:szCs w:val="28"/>
        </w:rPr>
        <w:t xml:space="preserve">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утвержденным законом Смоленской области от 29.11.2007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C758F6" w:rsidRDefault="00C758F6" w:rsidP="00C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Решением Совета депутатов </w:t>
      </w:r>
      <w:r w:rsidR="00307A6F">
        <w:rPr>
          <w:rFonts w:ascii="Times New Roman" w:hAnsi="Times New Roman" w:cs="Times New Roman"/>
          <w:sz w:val="28"/>
          <w:szCs w:val="28"/>
        </w:rPr>
        <w:t>Тумановского</w:t>
      </w:r>
      <w:r>
        <w:rPr>
          <w:rFonts w:ascii="Times New Roman" w:hAnsi="Times New Roman" w:cs="Times New Roman"/>
          <w:sz w:val="28"/>
          <w:szCs w:val="28"/>
        </w:rPr>
        <w:t xml:space="preserve"> сельского поселения Вяземский района Смоле</w:t>
      </w:r>
      <w:r w:rsidR="007C7CB1">
        <w:rPr>
          <w:rFonts w:ascii="Times New Roman" w:hAnsi="Times New Roman" w:cs="Times New Roman"/>
          <w:sz w:val="28"/>
          <w:szCs w:val="28"/>
        </w:rPr>
        <w:t>нской области от  25.04.2008 № 8</w:t>
      </w:r>
      <w:r>
        <w:rPr>
          <w:rFonts w:ascii="Times New Roman" w:hAnsi="Times New Roman" w:cs="Times New Roman"/>
          <w:sz w:val="28"/>
          <w:szCs w:val="28"/>
        </w:rPr>
        <w:t xml:space="preserve"> "Об уполномоченном органе местного самоуправления по назначению, расчету и выплате пенсии за выслугу лет лицам, замещающим муниципальные должности, должности муниципальной службы (муниципальные должности муниципальной службы)»;</w:t>
      </w:r>
    </w:p>
    <w:p w:rsidR="00C758F6" w:rsidRDefault="00C758F6" w:rsidP="00C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54B01">
        <w:rPr>
          <w:rFonts w:ascii="Times New Roman" w:hAnsi="Times New Roman" w:cs="Times New Roman"/>
          <w:sz w:val="28"/>
          <w:szCs w:val="28"/>
        </w:rPr>
        <w:t xml:space="preserve">Решением Совета депутатов Тумановского сельского поселения Вяземский района Смоленской области от </w:t>
      </w:r>
      <w:r>
        <w:rPr>
          <w:rFonts w:ascii="Times New Roman" w:hAnsi="Times New Roman" w:cs="Times New Roman"/>
          <w:sz w:val="28"/>
          <w:szCs w:val="28"/>
        </w:rPr>
        <w:t xml:space="preserve"> </w:t>
      </w:r>
      <w:r w:rsidR="00954B01">
        <w:rPr>
          <w:rFonts w:ascii="Times New Roman" w:hAnsi="Times New Roman" w:cs="Times New Roman"/>
          <w:sz w:val="28"/>
          <w:szCs w:val="28"/>
        </w:rPr>
        <w:t>16.07.2015</w:t>
      </w:r>
      <w:r>
        <w:rPr>
          <w:rFonts w:ascii="Times New Roman" w:hAnsi="Times New Roman" w:cs="Times New Roman"/>
          <w:sz w:val="28"/>
          <w:szCs w:val="28"/>
        </w:rPr>
        <w:t xml:space="preserve"> № </w:t>
      </w:r>
      <w:r w:rsidR="00954B01">
        <w:rPr>
          <w:rFonts w:ascii="Times New Roman" w:hAnsi="Times New Roman" w:cs="Times New Roman"/>
          <w:sz w:val="28"/>
          <w:szCs w:val="28"/>
        </w:rPr>
        <w:t>21</w:t>
      </w:r>
      <w:r>
        <w:rPr>
          <w:rFonts w:ascii="Times New Roman" w:hAnsi="Times New Roman" w:cs="Times New Roman"/>
          <w:sz w:val="28"/>
          <w:szCs w:val="28"/>
        </w:rPr>
        <w:t xml:space="preserve"> «О</w:t>
      </w:r>
      <w:r w:rsidR="00954B01">
        <w:rPr>
          <w:rFonts w:ascii="Times New Roman" w:hAnsi="Times New Roman" w:cs="Times New Roman"/>
          <w:sz w:val="28"/>
          <w:szCs w:val="28"/>
        </w:rPr>
        <w:t>б утверждении порядка выплаты лет лицам,</w:t>
      </w:r>
      <w:r>
        <w:rPr>
          <w:rFonts w:ascii="Times New Roman" w:hAnsi="Times New Roman" w:cs="Times New Roman"/>
          <w:sz w:val="28"/>
          <w:szCs w:val="28"/>
        </w:rPr>
        <w:t xml:space="preserve"> замещавшим муниципальные должности, должности муниципальной службы (муниципальные должности муниципальной службы)</w:t>
      </w:r>
      <w:r w:rsidR="00954B01">
        <w:rPr>
          <w:rFonts w:ascii="Times New Roman" w:hAnsi="Times New Roman" w:cs="Times New Roman"/>
          <w:sz w:val="28"/>
          <w:szCs w:val="28"/>
        </w:rPr>
        <w:t xml:space="preserve"> в Администрации Тумановского сельского поселения Вяземского района Смоленской области</w:t>
      </w:r>
      <w:r>
        <w:rPr>
          <w:rFonts w:ascii="Times New Roman" w:hAnsi="Times New Roman" w:cs="Times New Roman"/>
          <w:sz w:val="28"/>
          <w:szCs w:val="28"/>
        </w:rPr>
        <w:t>»;</w:t>
      </w:r>
    </w:p>
    <w:p w:rsidR="00C758F6" w:rsidRDefault="00C758F6" w:rsidP="00C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Уставом </w:t>
      </w:r>
      <w:r w:rsidR="00307A6F">
        <w:rPr>
          <w:rFonts w:ascii="Times New Roman" w:hAnsi="Times New Roman" w:cs="Times New Roman"/>
          <w:sz w:val="28"/>
          <w:szCs w:val="28"/>
        </w:rPr>
        <w:t>Тумановского</w:t>
      </w:r>
      <w:r>
        <w:rPr>
          <w:rFonts w:ascii="Times New Roman" w:hAnsi="Times New Roman" w:cs="Times New Roman"/>
          <w:sz w:val="28"/>
          <w:szCs w:val="28"/>
        </w:rPr>
        <w:t xml:space="preserve"> сельского поселения Вяземского района Смоленской области;</w:t>
      </w:r>
    </w:p>
    <w:p w:rsidR="00C758F6" w:rsidRDefault="00C758F6" w:rsidP="00C758F6">
      <w:pPr>
        <w:autoSpaceDE w:val="0"/>
        <w:autoSpaceDN w:val="0"/>
        <w:adjustRightInd w:val="0"/>
        <w:ind w:firstLine="720"/>
        <w:outlineLvl w:val="2"/>
        <w:rPr>
          <w:color w:val="000000"/>
          <w:szCs w:val="28"/>
        </w:rPr>
      </w:pPr>
      <w:r>
        <w:rPr>
          <w:szCs w:val="28"/>
        </w:rPr>
        <w:t>- настоящим административным регламентом</w:t>
      </w:r>
    </w:p>
    <w:p w:rsidR="00C758F6" w:rsidRDefault="00C758F6" w:rsidP="00C758F6">
      <w:pPr>
        <w:pStyle w:val="ConsPlusNormal"/>
        <w:jc w:val="center"/>
        <w:rPr>
          <w:rFonts w:ascii="Times New Roman" w:hAnsi="Times New Roman" w:cs="Times New Roman"/>
          <w:b/>
          <w:bCs/>
          <w:color w:val="000000"/>
          <w:sz w:val="28"/>
          <w:szCs w:val="28"/>
        </w:rPr>
      </w:pPr>
    </w:p>
    <w:p w:rsidR="00C758F6" w:rsidRDefault="00C758F6" w:rsidP="00C758F6">
      <w:pPr>
        <w:pStyle w:val="ConsPlusNormal"/>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758F6" w:rsidRDefault="00C758F6" w:rsidP="00C758F6">
      <w:pPr>
        <w:pStyle w:val="ConsPlusNormal"/>
        <w:jc w:val="both"/>
        <w:rPr>
          <w:rFonts w:ascii="Times New Roman" w:hAnsi="Times New Roman" w:cs="Times New Roman"/>
          <w:color w:val="000000"/>
          <w:sz w:val="28"/>
          <w:szCs w:val="28"/>
        </w:rPr>
      </w:pPr>
    </w:p>
    <w:p w:rsidR="00C758F6" w:rsidRDefault="00C758F6" w:rsidP="00C758F6">
      <w:pPr>
        <w:pStyle w:val="11"/>
        <w:spacing w:line="240" w:lineRule="auto"/>
        <w:ind w:firstLine="709"/>
        <w:rPr>
          <w:color w:val="000000"/>
        </w:rPr>
      </w:pPr>
      <w:r>
        <w:rPr>
          <w:color w:val="000000"/>
        </w:rPr>
        <w:t>2.6.1. В перечень документов, необходимых для предоставления муниципальной услуги, подлежащих представлению заявителем, входят:</w:t>
      </w:r>
    </w:p>
    <w:p w:rsidR="00C758F6" w:rsidRDefault="00C758F6" w:rsidP="00C758F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заявление (приложение № 1 к настоящему Административному регламенту);</w:t>
      </w:r>
    </w:p>
    <w:p w:rsidR="00C758F6" w:rsidRDefault="00C758F6" w:rsidP="00C758F6">
      <w:pPr>
        <w:rPr>
          <w:color w:val="000000"/>
          <w:szCs w:val="28"/>
        </w:rPr>
      </w:pPr>
      <w:r>
        <w:rPr>
          <w:color w:val="000000"/>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C758F6" w:rsidRDefault="00C758F6" w:rsidP="00C758F6">
      <w:pPr>
        <w:rPr>
          <w:color w:val="000000"/>
          <w:szCs w:val="28"/>
        </w:rPr>
      </w:pPr>
      <w:r>
        <w:rPr>
          <w:color w:val="000000"/>
          <w:szCs w:val="28"/>
        </w:rPr>
        <w:t>3) документы, подтверждающие стаж, дающий право на назначение пенсии за выслугу лет, а именно трудовая книжка заявителя, выписки из протоколов заседания комиссии по исчислению стажа муниципальной службы, копии правовых актов, подтверждающие муниципальный стаж заявителя, судебные решения.</w:t>
      </w:r>
    </w:p>
    <w:p w:rsidR="00C758F6" w:rsidRDefault="00C758F6" w:rsidP="00C758F6">
      <w:pPr>
        <w:rPr>
          <w:color w:val="000000"/>
          <w:szCs w:val="28"/>
        </w:rPr>
      </w:pPr>
      <w:r>
        <w:rPr>
          <w:color w:val="000000"/>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C758F6" w:rsidRDefault="00C758F6" w:rsidP="00C758F6">
      <w:pPr>
        <w:pStyle w:val="11"/>
        <w:spacing w:line="240" w:lineRule="auto"/>
        <w:ind w:firstLine="709"/>
        <w:rPr>
          <w:color w:val="000000"/>
        </w:rPr>
      </w:pPr>
      <w:r>
        <w:rPr>
          <w:color w:val="000000"/>
        </w:rPr>
        <w:t>2.6.3. Документы, представляемые заявителем, должны соответствовать следующим требованиям:</w:t>
      </w:r>
    </w:p>
    <w:p w:rsidR="00C758F6" w:rsidRDefault="00C758F6" w:rsidP="00C758F6">
      <w:pPr>
        <w:tabs>
          <w:tab w:val="left" w:pos="1134"/>
        </w:tabs>
        <w:rPr>
          <w:color w:val="000000"/>
          <w:szCs w:val="28"/>
        </w:rPr>
      </w:pPr>
      <w:r>
        <w:rPr>
          <w:color w:val="000000"/>
          <w:szCs w:val="28"/>
        </w:rPr>
        <w:t>- фамилия, имя и отчество (при наличии) заявителя, адрес его места жительства, телефон (если есть)  должны быть написаны полностью;</w:t>
      </w:r>
    </w:p>
    <w:p w:rsidR="00C758F6" w:rsidRDefault="00C758F6" w:rsidP="00C758F6">
      <w:pPr>
        <w:tabs>
          <w:tab w:val="left" w:pos="1134"/>
        </w:tabs>
        <w:rPr>
          <w:color w:val="000000"/>
          <w:szCs w:val="28"/>
        </w:rPr>
      </w:pPr>
      <w:r>
        <w:rPr>
          <w:color w:val="000000"/>
          <w:szCs w:val="28"/>
        </w:rPr>
        <w:t>- в документах не должно быть подчисток, приписок, зачеркнутых слов и иных неоговоренных исправлений;</w:t>
      </w:r>
    </w:p>
    <w:p w:rsidR="00C758F6" w:rsidRDefault="00C758F6" w:rsidP="00C758F6">
      <w:pPr>
        <w:tabs>
          <w:tab w:val="left" w:pos="1134"/>
        </w:tabs>
        <w:rPr>
          <w:color w:val="000000"/>
          <w:szCs w:val="28"/>
        </w:rPr>
      </w:pPr>
      <w:r>
        <w:rPr>
          <w:color w:val="000000"/>
          <w:szCs w:val="28"/>
        </w:rPr>
        <w:t>- документы не должны быть исполнены карандашом;</w:t>
      </w:r>
    </w:p>
    <w:p w:rsidR="00C758F6" w:rsidRDefault="00C758F6" w:rsidP="00C758F6">
      <w:pPr>
        <w:tabs>
          <w:tab w:val="left" w:pos="1134"/>
        </w:tabs>
        <w:rPr>
          <w:color w:val="000000"/>
          <w:szCs w:val="28"/>
        </w:rPr>
      </w:pPr>
      <w:r>
        <w:rPr>
          <w:color w:val="000000"/>
          <w:szCs w:val="28"/>
        </w:rPr>
        <w:t>- документы не должны иметь серьезных повреждений, наличие которых допускает многозначность истолкования содержания.</w:t>
      </w:r>
    </w:p>
    <w:p w:rsidR="00C758F6" w:rsidRDefault="00C758F6" w:rsidP="00C758F6">
      <w:pPr>
        <w:rPr>
          <w:color w:val="000000"/>
          <w:szCs w:val="28"/>
        </w:rPr>
      </w:pPr>
      <w:r>
        <w:rPr>
          <w:color w:val="000000"/>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1D4239" w:rsidRDefault="001D4239" w:rsidP="00C758F6">
      <w:pPr>
        <w:rPr>
          <w:color w:val="000000"/>
          <w:szCs w:val="28"/>
        </w:rPr>
      </w:pPr>
    </w:p>
    <w:p w:rsidR="00C758F6" w:rsidRDefault="00C758F6" w:rsidP="00C758F6">
      <w:pPr>
        <w:pStyle w:val="a6"/>
        <w:spacing w:after="0"/>
        <w:jc w:val="center"/>
        <w:rPr>
          <w:b/>
          <w:bCs/>
          <w:color w:val="000000"/>
        </w:rPr>
      </w:pPr>
      <w:r>
        <w:rPr>
          <w:b/>
          <w:bCs/>
          <w:color w:val="000000"/>
        </w:rPr>
        <w:t>2.6</w:t>
      </w:r>
      <w:r>
        <w:rPr>
          <w:b/>
          <w:bCs/>
          <w:color w:val="000000"/>
          <w:vertAlign w:val="superscript"/>
        </w:rPr>
        <w:t>1</w:t>
      </w:r>
      <w:r>
        <w:rPr>
          <w:b/>
          <w:bCs/>
          <w:color w:val="00000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C758F6" w:rsidRDefault="00C758F6" w:rsidP="00C758F6">
      <w:pPr>
        <w:pStyle w:val="11"/>
        <w:spacing w:line="240" w:lineRule="auto"/>
        <w:ind w:firstLine="709"/>
        <w:rPr>
          <w:color w:val="000000"/>
        </w:rPr>
      </w:pPr>
    </w:p>
    <w:p w:rsidR="00C758F6" w:rsidRDefault="00C758F6" w:rsidP="00C758F6">
      <w:pPr>
        <w:pStyle w:val="11"/>
        <w:spacing w:line="240" w:lineRule="auto"/>
        <w:ind w:firstLine="709"/>
        <w:rPr>
          <w:color w:val="000000"/>
        </w:rPr>
      </w:pPr>
      <w:r>
        <w:rPr>
          <w:color w:val="000000"/>
        </w:rPr>
        <w:t>2.6</w:t>
      </w:r>
      <w:r>
        <w:rPr>
          <w:color w:val="000000"/>
          <w:vertAlign w:val="superscript"/>
        </w:rPr>
        <w:t>1</w:t>
      </w:r>
      <w:r>
        <w:rPr>
          <w:color w:val="000000"/>
        </w:rPr>
        <w:t xml:space="preserve">.1. В исчерпывающий перечень документов, необходимых для предоставления муниципальной услуги, которые находятся в распоряжении </w:t>
      </w:r>
      <w:r>
        <w:rPr>
          <w:color w:val="000000"/>
        </w:rPr>
        <w:lastRenderedPageBreak/>
        <w:t>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C758F6" w:rsidRDefault="00C758F6" w:rsidP="00C758F6">
      <w:pPr>
        <w:autoSpaceDE w:val="0"/>
        <w:autoSpaceDN w:val="0"/>
        <w:adjustRightInd w:val="0"/>
        <w:ind w:firstLine="741"/>
        <w:outlineLvl w:val="0"/>
        <w:rPr>
          <w:color w:val="000000"/>
          <w:szCs w:val="28"/>
        </w:rPr>
      </w:pPr>
      <w:r>
        <w:rPr>
          <w:color w:val="000000"/>
          <w:szCs w:val="28"/>
        </w:rPr>
        <w:t>1) справка о пенсии с указанием ее размера, выданная органом, осуществляющим пенсионное обеспечение в соответствии с федеральным законом;</w:t>
      </w:r>
    </w:p>
    <w:p w:rsidR="00C758F6" w:rsidRDefault="00C758F6" w:rsidP="00C758F6">
      <w:pPr>
        <w:autoSpaceDE w:val="0"/>
        <w:autoSpaceDN w:val="0"/>
        <w:adjustRightInd w:val="0"/>
        <w:ind w:firstLine="741"/>
        <w:outlineLvl w:val="0"/>
        <w:rPr>
          <w:szCs w:val="28"/>
        </w:rPr>
      </w:pPr>
      <w:r>
        <w:rPr>
          <w:szCs w:val="28"/>
        </w:rPr>
        <w:t xml:space="preserve">2) заверенная копия правового акта об увольнении из органов местного самоуправления </w:t>
      </w:r>
      <w:r w:rsidR="00307A6F">
        <w:rPr>
          <w:szCs w:val="28"/>
        </w:rPr>
        <w:t>Тумановского</w:t>
      </w:r>
      <w:r>
        <w:rPr>
          <w:szCs w:val="28"/>
        </w:rPr>
        <w:t xml:space="preserve"> сельского поселения Вяземского района  Смоленской области.</w:t>
      </w:r>
    </w:p>
    <w:p w:rsidR="00C758F6" w:rsidRDefault="00C758F6" w:rsidP="00C758F6">
      <w:pPr>
        <w:autoSpaceDE w:val="0"/>
        <w:autoSpaceDN w:val="0"/>
        <w:adjustRightInd w:val="0"/>
        <w:ind w:firstLine="741"/>
        <w:outlineLvl w:val="0"/>
        <w:rPr>
          <w:color w:val="000000"/>
          <w:szCs w:val="28"/>
        </w:rPr>
      </w:pPr>
      <w:r>
        <w:rPr>
          <w:color w:val="000000"/>
          <w:szCs w:val="28"/>
        </w:rPr>
        <w:t>2.6</w:t>
      </w:r>
      <w:r>
        <w:rPr>
          <w:color w:val="000000"/>
          <w:szCs w:val="28"/>
          <w:vertAlign w:val="superscript"/>
        </w:rPr>
        <w:t>1</w:t>
      </w:r>
      <w:r>
        <w:rPr>
          <w:color w:val="000000"/>
          <w:szCs w:val="28"/>
        </w:rPr>
        <w:t>.2. Для получения муниципальной услуги заявитель вправе по собственной инициативе представить документы, указанные в пункте 2.6</w:t>
      </w:r>
      <w:r>
        <w:rPr>
          <w:color w:val="000000"/>
          <w:szCs w:val="28"/>
          <w:vertAlign w:val="superscript"/>
        </w:rPr>
        <w:t>1</w:t>
      </w:r>
      <w:r>
        <w:rPr>
          <w:color w:val="000000"/>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C758F6" w:rsidRDefault="00C758F6" w:rsidP="00C758F6">
      <w:pPr>
        <w:pStyle w:val="11"/>
        <w:spacing w:line="240" w:lineRule="auto"/>
        <w:ind w:firstLine="709"/>
        <w:rPr>
          <w:color w:val="000000"/>
        </w:rPr>
      </w:pPr>
      <w:r>
        <w:rPr>
          <w:color w:val="000000"/>
        </w:rPr>
        <w:t>2.6</w:t>
      </w:r>
      <w:r>
        <w:rPr>
          <w:color w:val="000000"/>
          <w:vertAlign w:val="superscript"/>
        </w:rPr>
        <w:t>1</w:t>
      </w:r>
      <w:r>
        <w:rPr>
          <w:color w:val="000000"/>
        </w:rPr>
        <w:t>.3. Запрещено требовать от заявителя представления документов и информации, входящих в перечень документов, указанных в пункте 2.6</w:t>
      </w:r>
      <w:r>
        <w:rPr>
          <w:color w:val="000000"/>
          <w:vertAlign w:val="superscript"/>
        </w:rPr>
        <w:t>1</w:t>
      </w:r>
      <w:r>
        <w:rPr>
          <w:color w:val="000000"/>
        </w:rPr>
        <w:t>.1 настоящего Административного регламента.</w:t>
      </w:r>
    </w:p>
    <w:p w:rsidR="00C758F6" w:rsidRDefault="00C758F6"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540"/>
        <w:jc w:val="center"/>
        <w:outlineLvl w:val="2"/>
        <w:rPr>
          <w:b/>
          <w:bCs/>
          <w:szCs w:val="28"/>
        </w:rPr>
      </w:pPr>
      <w:r>
        <w:rPr>
          <w:b/>
          <w:bCs/>
          <w:szCs w:val="28"/>
        </w:rPr>
        <w:t>2.7. Исчерпывающий перечень оснований для отказа в приеме документов, необходимых для предоставления муниципальной услуги</w:t>
      </w:r>
    </w:p>
    <w:p w:rsidR="00C758F6" w:rsidRDefault="00C758F6" w:rsidP="00C758F6">
      <w:pPr>
        <w:autoSpaceDE w:val="0"/>
        <w:autoSpaceDN w:val="0"/>
        <w:adjustRightInd w:val="0"/>
        <w:ind w:firstLine="540"/>
        <w:jc w:val="center"/>
        <w:outlineLvl w:val="2"/>
        <w:rPr>
          <w:szCs w:val="28"/>
        </w:rPr>
      </w:pPr>
    </w:p>
    <w:p w:rsidR="00C758F6" w:rsidRDefault="00C758F6" w:rsidP="00C758F6">
      <w:pPr>
        <w:autoSpaceDE w:val="0"/>
        <w:autoSpaceDN w:val="0"/>
        <w:adjustRightInd w:val="0"/>
        <w:ind w:firstLine="720"/>
        <w:outlineLvl w:val="2"/>
        <w:rPr>
          <w:szCs w:val="28"/>
        </w:rPr>
      </w:pPr>
      <w:r>
        <w:rPr>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C758F6" w:rsidRDefault="00C758F6" w:rsidP="00C758F6">
      <w:pPr>
        <w:autoSpaceDE w:val="0"/>
        <w:autoSpaceDN w:val="0"/>
        <w:adjustRightInd w:val="0"/>
        <w:ind w:firstLine="720"/>
        <w:outlineLvl w:val="2"/>
        <w:rPr>
          <w:szCs w:val="28"/>
        </w:rPr>
      </w:pPr>
      <w:r>
        <w:rPr>
          <w:szCs w:val="28"/>
        </w:rPr>
        <w:t xml:space="preserve">2.7.2. Документы не соответствуют требованиям, установленным </w:t>
      </w:r>
      <w:r>
        <w:rPr>
          <w:color w:val="000000"/>
          <w:szCs w:val="28"/>
        </w:rPr>
        <w:t>пунктом 2.6.3.</w:t>
      </w:r>
      <w:r>
        <w:rPr>
          <w:szCs w:val="28"/>
        </w:rPr>
        <w:t xml:space="preserve"> настоящего Административного регламента.</w:t>
      </w:r>
    </w:p>
    <w:p w:rsidR="00C758F6" w:rsidRDefault="00C758F6" w:rsidP="00C758F6">
      <w:pPr>
        <w:autoSpaceDE w:val="0"/>
        <w:autoSpaceDN w:val="0"/>
        <w:adjustRightInd w:val="0"/>
        <w:ind w:firstLine="720"/>
        <w:outlineLvl w:val="2"/>
        <w:rPr>
          <w:szCs w:val="28"/>
        </w:rPr>
      </w:pPr>
      <w:r>
        <w:rPr>
          <w:szCs w:val="28"/>
        </w:rPr>
        <w:t>2.7.3. Предоставление заявителем документов, содержащих ошибки или противоречивые сведения.</w:t>
      </w:r>
    </w:p>
    <w:p w:rsidR="00C758F6" w:rsidRDefault="00C758F6" w:rsidP="00C758F6">
      <w:pPr>
        <w:autoSpaceDE w:val="0"/>
        <w:autoSpaceDN w:val="0"/>
        <w:adjustRightInd w:val="0"/>
        <w:ind w:firstLine="720"/>
        <w:outlineLvl w:val="2"/>
        <w:rPr>
          <w:szCs w:val="28"/>
        </w:rPr>
      </w:pPr>
      <w:r>
        <w:rPr>
          <w:szCs w:val="28"/>
        </w:rPr>
        <w:t>2.7.4. Заявление подано лицом, не уполномоченным совершать такого рода действия.</w:t>
      </w:r>
    </w:p>
    <w:p w:rsidR="001D4239" w:rsidRDefault="001D4239"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540"/>
        <w:jc w:val="center"/>
        <w:outlineLvl w:val="2"/>
        <w:rPr>
          <w:b/>
          <w:bCs/>
          <w:szCs w:val="28"/>
        </w:rPr>
      </w:pPr>
      <w:r>
        <w:rPr>
          <w:b/>
          <w:bCs/>
          <w:szCs w:val="28"/>
        </w:rPr>
        <w:t xml:space="preserve">2.8. Исчерпывающий перечень оснований для отказа </w:t>
      </w:r>
    </w:p>
    <w:p w:rsidR="00C758F6" w:rsidRDefault="00C758F6" w:rsidP="00C758F6">
      <w:pPr>
        <w:autoSpaceDE w:val="0"/>
        <w:autoSpaceDN w:val="0"/>
        <w:adjustRightInd w:val="0"/>
        <w:ind w:firstLine="540"/>
        <w:jc w:val="center"/>
        <w:outlineLvl w:val="2"/>
        <w:rPr>
          <w:b/>
          <w:bCs/>
          <w:szCs w:val="28"/>
        </w:rPr>
      </w:pPr>
      <w:r>
        <w:rPr>
          <w:b/>
          <w:bCs/>
          <w:szCs w:val="28"/>
        </w:rPr>
        <w:t>в предоставлении муниципальной услуги</w:t>
      </w:r>
    </w:p>
    <w:p w:rsidR="00C758F6" w:rsidRDefault="00C758F6" w:rsidP="00C758F6">
      <w:pPr>
        <w:autoSpaceDE w:val="0"/>
        <w:autoSpaceDN w:val="0"/>
        <w:adjustRightInd w:val="0"/>
        <w:ind w:firstLine="720"/>
        <w:jc w:val="center"/>
        <w:outlineLvl w:val="2"/>
        <w:rPr>
          <w:b/>
          <w:bCs/>
          <w:szCs w:val="28"/>
        </w:rPr>
      </w:pPr>
    </w:p>
    <w:p w:rsidR="00C758F6" w:rsidRDefault="00C758F6" w:rsidP="00C758F6">
      <w:pPr>
        <w:autoSpaceDE w:val="0"/>
        <w:autoSpaceDN w:val="0"/>
        <w:adjustRightInd w:val="0"/>
        <w:ind w:firstLine="720"/>
        <w:outlineLvl w:val="2"/>
        <w:rPr>
          <w:szCs w:val="28"/>
        </w:rPr>
      </w:pPr>
      <w:r>
        <w:rPr>
          <w:szCs w:val="28"/>
        </w:rPr>
        <w:t>В предоставлении муниципальной услуги заявителю отказывается в случаях:</w:t>
      </w:r>
    </w:p>
    <w:p w:rsidR="00C758F6" w:rsidRDefault="00C758F6" w:rsidP="00C758F6">
      <w:pPr>
        <w:autoSpaceDE w:val="0"/>
        <w:autoSpaceDN w:val="0"/>
        <w:adjustRightInd w:val="0"/>
        <w:ind w:firstLine="720"/>
        <w:outlineLvl w:val="1"/>
        <w:rPr>
          <w:szCs w:val="28"/>
        </w:rPr>
      </w:pPr>
      <w:r>
        <w:rPr>
          <w:szCs w:val="28"/>
        </w:rPr>
        <w:t>2.8.1. Запрашиваемая информация относится к информации ограниченного доступа.</w:t>
      </w:r>
    </w:p>
    <w:p w:rsidR="00C758F6" w:rsidRDefault="00C758F6" w:rsidP="00C758F6">
      <w:pPr>
        <w:autoSpaceDE w:val="0"/>
        <w:autoSpaceDN w:val="0"/>
        <w:adjustRightInd w:val="0"/>
        <w:ind w:firstLine="720"/>
        <w:outlineLvl w:val="2"/>
        <w:rPr>
          <w:szCs w:val="28"/>
        </w:rPr>
      </w:pPr>
      <w:r>
        <w:rPr>
          <w:szCs w:val="28"/>
        </w:rPr>
        <w:t>2.8.2. 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C758F6" w:rsidRDefault="00C758F6" w:rsidP="00C758F6">
      <w:pPr>
        <w:autoSpaceDE w:val="0"/>
        <w:autoSpaceDN w:val="0"/>
        <w:adjustRightInd w:val="0"/>
        <w:ind w:firstLine="720"/>
        <w:outlineLvl w:val="2"/>
        <w:rPr>
          <w:szCs w:val="28"/>
        </w:rPr>
      </w:pPr>
      <w:r>
        <w:rPr>
          <w:szCs w:val="28"/>
        </w:rPr>
        <w:t>2.8.3. Прекращение выплаты трудовой пенсии по старости, трудовой пенсии по инвалидности или пенсии, предусмотренной законом Российской Федерации от 19.04.1991 № 1032-1 «О занятости населения в Российской Федерации» при отсутствии возможности для трудоустройства безработных граждан.</w:t>
      </w:r>
    </w:p>
    <w:p w:rsidR="00C758F6" w:rsidRDefault="00C758F6" w:rsidP="00C758F6">
      <w:pPr>
        <w:autoSpaceDE w:val="0"/>
        <w:autoSpaceDN w:val="0"/>
        <w:adjustRightInd w:val="0"/>
        <w:ind w:firstLine="720"/>
        <w:outlineLvl w:val="2"/>
        <w:rPr>
          <w:szCs w:val="28"/>
        </w:rPr>
      </w:pPr>
      <w:r>
        <w:rPr>
          <w:szCs w:val="28"/>
        </w:rPr>
        <w:t>2.8.4. Смерть заявителя или признание его в установленном порядке умершим или безвестно отсутствующим.</w:t>
      </w:r>
    </w:p>
    <w:p w:rsidR="00C758F6" w:rsidRDefault="00C758F6" w:rsidP="00C758F6">
      <w:pPr>
        <w:autoSpaceDE w:val="0"/>
        <w:autoSpaceDN w:val="0"/>
        <w:adjustRightInd w:val="0"/>
        <w:ind w:firstLine="540"/>
        <w:jc w:val="center"/>
        <w:outlineLvl w:val="2"/>
        <w:rPr>
          <w:szCs w:val="28"/>
        </w:rPr>
      </w:pPr>
    </w:p>
    <w:p w:rsidR="00C758F6" w:rsidRDefault="00C758F6" w:rsidP="00C758F6">
      <w:pPr>
        <w:pStyle w:val="a6"/>
        <w:spacing w:after="0"/>
        <w:jc w:val="center"/>
        <w:rPr>
          <w:b/>
          <w:bCs/>
        </w:rPr>
      </w:pPr>
      <w:r>
        <w:rPr>
          <w:b/>
          <w:bCs/>
        </w:rPr>
        <w:t>2.9.</w:t>
      </w:r>
      <w:r>
        <w:t xml:space="preserve"> </w:t>
      </w:r>
      <w:r>
        <w:rPr>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58F6" w:rsidRDefault="00C758F6"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720"/>
        <w:outlineLvl w:val="2"/>
        <w:rPr>
          <w:szCs w:val="28"/>
        </w:rPr>
      </w:pPr>
      <w:r>
        <w:rPr>
          <w:szCs w:val="28"/>
        </w:rPr>
        <w:t>Для предоставления муниципальной услуги не требуется получения иных услуг.</w:t>
      </w:r>
    </w:p>
    <w:p w:rsidR="00C758F6" w:rsidRDefault="00C758F6" w:rsidP="00C758F6">
      <w:pPr>
        <w:autoSpaceDE w:val="0"/>
        <w:autoSpaceDN w:val="0"/>
        <w:adjustRightInd w:val="0"/>
        <w:ind w:firstLine="720"/>
        <w:jc w:val="center"/>
        <w:outlineLvl w:val="1"/>
        <w:rPr>
          <w:b/>
          <w:bCs/>
          <w:szCs w:val="28"/>
        </w:rPr>
      </w:pPr>
    </w:p>
    <w:p w:rsidR="00C758F6" w:rsidRDefault="00C758F6" w:rsidP="00C758F6">
      <w:pPr>
        <w:autoSpaceDE w:val="0"/>
        <w:autoSpaceDN w:val="0"/>
        <w:adjustRightInd w:val="0"/>
        <w:ind w:firstLine="720"/>
        <w:jc w:val="center"/>
        <w:outlineLvl w:val="1"/>
        <w:rPr>
          <w:szCs w:val="28"/>
        </w:rPr>
      </w:pPr>
      <w:r>
        <w:rPr>
          <w:b/>
          <w:bCs/>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C758F6" w:rsidRDefault="00C758F6" w:rsidP="00C758F6">
      <w:pPr>
        <w:autoSpaceDE w:val="0"/>
        <w:autoSpaceDN w:val="0"/>
        <w:adjustRightInd w:val="0"/>
        <w:ind w:firstLine="540"/>
        <w:outlineLvl w:val="2"/>
        <w:rPr>
          <w:szCs w:val="28"/>
        </w:rPr>
      </w:pPr>
    </w:p>
    <w:p w:rsidR="00C758F6" w:rsidRDefault="00C758F6" w:rsidP="00C758F6">
      <w:pPr>
        <w:autoSpaceDE w:val="0"/>
        <w:autoSpaceDN w:val="0"/>
        <w:adjustRightInd w:val="0"/>
        <w:ind w:firstLine="720"/>
        <w:outlineLvl w:val="2"/>
      </w:pPr>
      <w:r>
        <w:rPr>
          <w:szCs w:val="28"/>
        </w:rPr>
        <w:t>Муниципальная услуга предоставляется бесплатно.</w:t>
      </w:r>
    </w:p>
    <w:p w:rsidR="00C758F6" w:rsidRDefault="00C758F6" w:rsidP="00C758F6">
      <w:pPr>
        <w:autoSpaceDE w:val="0"/>
        <w:autoSpaceDN w:val="0"/>
        <w:adjustRightInd w:val="0"/>
        <w:ind w:firstLine="720"/>
        <w:outlineLvl w:val="2"/>
        <w:rPr>
          <w:i/>
          <w:iCs/>
          <w:szCs w:val="28"/>
        </w:rPr>
      </w:pPr>
    </w:p>
    <w:p w:rsidR="00C758F6" w:rsidRDefault="00C758F6" w:rsidP="00C758F6">
      <w:pPr>
        <w:autoSpaceDE w:val="0"/>
        <w:autoSpaceDN w:val="0"/>
        <w:adjustRightInd w:val="0"/>
        <w:ind w:firstLine="720"/>
        <w:jc w:val="center"/>
        <w:outlineLvl w:val="2"/>
        <w:rPr>
          <w:b/>
          <w:bCs/>
          <w:szCs w:val="28"/>
        </w:rPr>
      </w:pPr>
      <w:r>
        <w:rPr>
          <w:b/>
          <w:bCs/>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58F6" w:rsidRDefault="00C758F6" w:rsidP="00C758F6">
      <w:pPr>
        <w:autoSpaceDE w:val="0"/>
        <w:autoSpaceDN w:val="0"/>
        <w:adjustRightInd w:val="0"/>
        <w:ind w:firstLine="720"/>
        <w:outlineLvl w:val="2"/>
        <w:rPr>
          <w:b/>
          <w:bCs/>
          <w:i/>
          <w:iCs/>
          <w:szCs w:val="28"/>
        </w:rPr>
      </w:pPr>
    </w:p>
    <w:p w:rsidR="00C758F6" w:rsidRDefault="00C758F6" w:rsidP="00C758F6">
      <w:pPr>
        <w:rPr>
          <w:szCs w:val="28"/>
        </w:rPr>
      </w:pPr>
      <w:r>
        <w:rPr>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C758F6" w:rsidRDefault="00C758F6" w:rsidP="00C758F6">
      <w:pPr>
        <w:tabs>
          <w:tab w:val="left" w:pos="12"/>
          <w:tab w:val="left" w:pos="1019"/>
        </w:tabs>
        <w:rPr>
          <w:iCs/>
          <w:szCs w:val="28"/>
        </w:rPr>
      </w:pPr>
      <w:r>
        <w:rPr>
          <w:iCs/>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C758F6" w:rsidRDefault="00C758F6" w:rsidP="00C758F6">
      <w:pPr>
        <w:tabs>
          <w:tab w:val="left" w:pos="12"/>
          <w:tab w:val="left" w:pos="1019"/>
        </w:tabs>
        <w:rPr>
          <w:iCs/>
          <w:szCs w:val="28"/>
        </w:rPr>
      </w:pPr>
      <w:r>
        <w:rPr>
          <w:iCs/>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При обращении через Единый портал, Региональный портал заявителю направляется информация о предварительной записи в его «личный кабинет». </w:t>
      </w:r>
    </w:p>
    <w:p w:rsidR="00C758F6" w:rsidRDefault="00C758F6" w:rsidP="00C758F6">
      <w:pPr>
        <w:rPr>
          <w:szCs w:val="28"/>
        </w:rPr>
      </w:pPr>
      <w:r>
        <w:rPr>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C758F6" w:rsidRDefault="00C758F6" w:rsidP="00C758F6">
      <w:pPr>
        <w:autoSpaceDE w:val="0"/>
        <w:autoSpaceDN w:val="0"/>
        <w:adjustRightInd w:val="0"/>
        <w:ind w:firstLine="720"/>
        <w:outlineLvl w:val="2"/>
        <w:rPr>
          <w:szCs w:val="28"/>
        </w:rPr>
      </w:pPr>
    </w:p>
    <w:p w:rsidR="00C758F6" w:rsidRDefault="00C758F6" w:rsidP="00C758F6">
      <w:pPr>
        <w:jc w:val="center"/>
        <w:rPr>
          <w:b/>
          <w:bCs/>
          <w:szCs w:val="28"/>
        </w:rPr>
      </w:pPr>
      <w:r>
        <w:rPr>
          <w:b/>
          <w:bCs/>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758F6" w:rsidRDefault="00C758F6" w:rsidP="00C758F6">
      <w:pPr>
        <w:autoSpaceDE w:val="0"/>
        <w:autoSpaceDN w:val="0"/>
        <w:adjustRightInd w:val="0"/>
        <w:ind w:firstLine="720"/>
        <w:outlineLvl w:val="1"/>
        <w:rPr>
          <w:b/>
          <w:bCs/>
          <w:szCs w:val="28"/>
        </w:rPr>
      </w:pPr>
    </w:p>
    <w:p w:rsidR="00C758F6" w:rsidRDefault="00C758F6" w:rsidP="00C758F6">
      <w:pPr>
        <w:rPr>
          <w:szCs w:val="28"/>
        </w:rPr>
      </w:pPr>
      <w:r>
        <w:rPr>
          <w:szCs w:val="28"/>
        </w:rPr>
        <w:t xml:space="preserve">2.12.1. Срок регистрации запроса заявителя о предоставлении </w:t>
      </w:r>
      <w:r>
        <w:rPr>
          <w:szCs w:val="28"/>
        </w:rPr>
        <w:lastRenderedPageBreak/>
        <w:t>муниципальной услуги не должен превышать15 минут.</w:t>
      </w:r>
    </w:p>
    <w:p w:rsidR="00C758F6" w:rsidRDefault="00C758F6" w:rsidP="00C758F6">
      <w:pPr>
        <w:rPr>
          <w:szCs w:val="28"/>
        </w:rPr>
      </w:pPr>
      <w:r>
        <w:rPr>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C758F6" w:rsidRDefault="00C758F6" w:rsidP="00C758F6">
      <w:pPr>
        <w:autoSpaceDE w:val="0"/>
        <w:autoSpaceDN w:val="0"/>
        <w:adjustRightInd w:val="0"/>
        <w:ind w:firstLine="720"/>
        <w:jc w:val="center"/>
        <w:outlineLvl w:val="1"/>
        <w:rPr>
          <w:b/>
          <w:bCs/>
          <w:szCs w:val="28"/>
        </w:rPr>
      </w:pPr>
    </w:p>
    <w:p w:rsidR="00C758F6" w:rsidRDefault="00C758F6" w:rsidP="00C758F6">
      <w:pPr>
        <w:autoSpaceDE w:val="0"/>
        <w:autoSpaceDN w:val="0"/>
        <w:adjustRightInd w:val="0"/>
        <w:ind w:firstLine="720"/>
        <w:jc w:val="center"/>
        <w:outlineLvl w:val="1"/>
        <w:rPr>
          <w:b/>
          <w:bCs/>
          <w:szCs w:val="28"/>
        </w:rPr>
      </w:pPr>
      <w:r>
        <w:rPr>
          <w:b/>
          <w:bCs/>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758F6" w:rsidRDefault="00C758F6" w:rsidP="00C758F6">
      <w:pPr>
        <w:autoSpaceDE w:val="0"/>
        <w:autoSpaceDN w:val="0"/>
        <w:adjustRightInd w:val="0"/>
        <w:ind w:firstLine="720"/>
        <w:jc w:val="center"/>
        <w:outlineLvl w:val="1"/>
        <w:rPr>
          <w:szCs w:val="28"/>
        </w:rPr>
      </w:pPr>
    </w:p>
    <w:p w:rsidR="00C758F6" w:rsidRDefault="00C758F6" w:rsidP="00C758F6">
      <w:pPr>
        <w:autoSpaceDE w:val="0"/>
        <w:autoSpaceDN w:val="0"/>
        <w:adjustRightInd w:val="0"/>
        <w:ind w:firstLine="720"/>
        <w:outlineLvl w:val="2"/>
        <w:rPr>
          <w:szCs w:val="28"/>
        </w:rPr>
      </w:pPr>
      <w:r>
        <w:rPr>
          <w:szCs w:val="28"/>
        </w:rPr>
        <w:t>2.13.1. Прием граждан осуществляется в специально выделенных для предоставления муниципальных услуг помещениях.</w:t>
      </w:r>
    </w:p>
    <w:p w:rsidR="00C758F6" w:rsidRDefault="00C758F6" w:rsidP="00C758F6">
      <w:pPr>
        <w:autoSpaceDE w:val="0"/>
        <w:autoSpaceDN w:val="0"/>
        <w:adjustRightInd w:val="0"/>
        <w:ind w:firstLine="720"/>
        <w:outlineLvl w:val="2"/>
        <w:rPr>
          <w:szCs w:val="28"/>
        </w:rPr>
      </w:pPr>
      <w:r>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758F6" w:rsidRDefault="00C758F6" w:rsidP="00C758F6">
      <w:pPr>
        <w:autoSpaceDE w:val="0"/>
        <w:autoSpaceDN w:val="0"/>
        <w:adjustRightInd w:val="0"/>
        <w:ind w:firstLine="720"/>
        <w:outlineLvl w:val="2"/>
        <w:rPr>
          <w:szCs w:val="28"/>
        </w:rPr>
      </w:pPr>
      <w:r>
        <w:rPr>
          <w:szCs w:val="28"/>
        </w:rPr>
        <w:t>У входа в каждое помещение размещается табличка с наименованием помещения (зал ожидания, приема/выдачи документов и т.д.).</w:t>
      </w:r>
    </w:p>
    <w:p w:rsidR="00C758F6" w:rsidRDefault="00C758F6" w:rsidP="00C758F6">
      <w:pPr>
        <w:autoSpaceDE w:val="0"/>
        <w:autoSpaceDN w:val="0"/>
        <w:adjustRightInd w:val="0"/>
        <w:ind w:firstLine="720"/>
        <w:outlineLvl w:val="2"/>
        <w:rPr>
          <w:szCs w:val="28"/>
        </w:rPr>
      </w:pPr>
      <w:r>
        <w:rPr>
          <w:szCs w:val="28"/>
        </w:rPr>
        <w:t>2.13.2. При возможности около здания организуются парковочные места для автотранспорта.</w:t>
      </w:r>
    </w:p>
    <w:p w:rsidR="00C758F6" w:rsidRDefault="00C758F6" w:rsidP="00C758F6">
      <w:pPr>
        <w:autoSpaceDE w:val="0"/>
        <w:autoSpaceDN w:val="0"/>
        <w:adjustRightInd w:val="0"/>
        <w:ind w:firstLine="720"/>
        <w:outlineLvl w:val="2"/>
        <w:rPr>
          <w:szCs w:val="28"/>
        </w:rPr>
      </w:pPr>
      <w:r>
        <w:rPr>
          <w:szCs w:val="28"/>
        </w:rPr>
        <w:t>Доступ заявителей к парковочным местам является бесплатным.</w:t>
      </w:r>
    </w:p>
    <w:p w:rsidR="00C758F6" w:rsidRDefault="00C758F6" w:rsidP="00C758F6">
      <w:pPr>
        <w:autoSpaceDE w:val="0"/>
        <w:autoSpaceDN w:val="0"/>
        <w:adjustRightInd w:val="0"/>
        <w:ind w:firstLine="720"/>
        <w:outlineLvl w:val="2"/>
        <w:rPr>
          <w:szCs w:val="28"/>
        </w:rPr>
      </w:pPr>
      <w:r>
        <w:rPr>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758F6" w:rsidRDefault="00C758F6" w:rsidP="00C758F6">
      <w:pPr>
        <w:autoSpaceDE w:val="0"/>
        <w:autoSpaceDN w:val="0"/>
        <w:adjustRightInd w:val="0"/>
        <w:ind w:firstLine="720"/>
        <w:outlineLvl w:val="2"/>
        <w:rPr>
          <w:szCs w:val="28"/>
        </w:rPr>
      </w:pPr>
      <w:r>
        <w:rPr>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C758F6" w:rsidRDefault="00C758F6" w:rsidP="00C758F6">
      <w:pPr>
        <w:autoSpaceDE w:val="0"/>
        <w:autoSpaceDN w:val="0"/>
        <w:adjustRightInd w:val="0"/>
        <w:ind w:firstLine="720"/>
        <w:outlineLvl w:val="2"/>
        <w:rPr>
          <w:szCs w:val="28"/>
        </w:rPr>
      </w:pPr>
      <w:r>
        <w:rPr>
          <w:szCs w:val="28"/>
        </w:rPr>
        <w:t>2.13.5. Места информирования, предназначенные для ознакомления заявителей с информационными материалами, оборудуются:</w:t>
      </w:r>
    </w:p>
    <w:p w:rsidR="00C758F6" w:rsidRDefault="00C758F6" w:rsidP="00C758F6">
      <w:pPr>
        <w:autoSpaceDE w:val="0"/>
        <w:autoSpaceDN w:val="0"/>
        <w:adjustRightInd w:val="0"/>
        <w:ind w:firstLine="720"/>
        <w:outlineLvl w:val="2"/>
        <w:rPr>
          <w:szCs w:val="28"/>
        </w:rPr>
      </w:pPr>
      <w:r>
        <w:rPr>
          <w:szCs w:val="28"/>
        </w:rPr>
        <w:t>- информационными стендами, на которых размещается визуальная и текстовая информация;</w:t>
      </w:r>
    </w:p>
    <w:p w:rsidR="00C758F6" w:rsidRDefault="00C758F6" w:rsidP="00C758F6">
      <w:pPr>
        <w:autoSpaceDE w:val="0"/>
        <w:autoSpaceDN w:val="0"/>
        <w:adjustRightInd w:val="0"/>
        <w:ind w:firstLine="720"/>
        <w:outlineLvl w:val="2"/>
        <w:rPr>
          <w:szCs w:val="28"/>
        </w:rPr>
      </w:pPr>
      <w:r>
        <w:rPr>
          <w:szCs w:val="28"/>
        </w:rPr>
        <w:t>- стульями и столами для оформления документов.</w:t>
      </w:r>
    </w:p>
    <w:p w:rsidR="00C758F6" w:rsidRDefault="00C758F6" w:rsidP="00C758F6">
      <w:pPr>
        <w:autoSpaceDE w:val="0"/>
        <w:autoSpaceDN w:val="0"/>
        <w:adjustRightInd w:val="0"/>
        <w:ind w:firstLine="720"/>
        <w:outlineLvl w:val="2"/>
        <w:rPr>
          <w:szCs w:val="28"/>
        </w:rPr>
      </w:pPr>
      <w:r>
        <w:rPr>
          <w:szCs w:val="28"/>
        </w:rPr>
        <w:t>К информационным стендам должна быть обеспечена возможность свободного доступа граждан.</w:t>
      </w:r>
    </w:p>
    <w:p w:rsidR="00C758F6" w:rsidRDefault="00C758F6" w:rsidP="00C758F6">
      <w:pPr>
        <w:autoSpaceDE w:val="0"/>
        <w:autoSpaceDN w:val="0"/>
        <w:adjustRightInd w:val="0"/>
        <w:ind w:firstLine="720"/>
        <w:outlineLvl w:val="2"/>
        <w:rPr>
          <w:szCs w:val="28"/>
        </w:rPr>
      </w:pPr>
      <w:r>
        <w:rPr>
          <w:szCs w:val="28"/>
        </w:rPr>
        <w:t>На информационных стендах, а также на официальных сайтах в сети Интернет размещается следующая обязательная информация:</w:t>
      </w:r>
    </w:p>
    <w:p w:rsidR="00C758F6" w:rsidRDefault="00C758F6" w:rsidP="00C758F6">
      <w:pPr>
        <w:autoSpaceDE w:val="0"/>
        <w:autoSpaceDN w:val="0"/>
        <w:adjustRightInd w:val="0"/>
        <w:ind w:firstLine="720"/>
        <w:outlineLvl w:val="2"/>
        <w:rPr>
          <w:szCs w:val="28"/>
        </w:rPr>
      </w:pPr>
      <w:r>
        <w:rPr>
          <w:szCs w:val="28"/>
        </w:rPr>
        <w:t>- номера телефонов, факсов, адреса официальных сайтов, электронной почты органов, предоставляющих муниципальную услугу;</w:t>
      </w:r>
    </w:p>
    <w:p w:rsidR="00C758F6" w:rsidRDefault="00C758F6" w:rsidP="00C758F6">
      <w:pPr>
        <w:autoSpaceDE w:val="0"/>
        <w:autoSpaceDN w:val="0"/>
        <w:adjustRightInd w:val="0"/>
        <w:ind w:firstLine="720"/>
        <w:outlineLvl w:val="2"/>
        <w:rPr>
          <w:szCs w:val="28"/>
        </w:rPr>
      </w:pPr>
      <w:r>
        <w:rPr>
          <w:szCs w:val="28"/>
        </w:rPr>
        <w:t>- режим работы органов, предоставляющих муниципальную услугу;</w:t>
      </w:r>
    </w:p>
    <w:p w:rsidR="00C758F6" w:rsidRDefault="00C758F6" w:rsidP="00C758F6">
      <w:pPr>
        <w:autoSpaceDE w:val="0"/>
        <w:autoSpaceDN w:val="0"/>
        <w:adjustRightInd w:val="0"/>
        <w:ind w:firstLine="720"/>
        <w:outlineLvl w:val="2"/>
        <w:rPr>
          <w:szCs w:val="28"/>
        </w:rPr>
      </w:pPr>
      <w:r>
        <w:rPr>
          <w:szCs w:val="28"/>
        </w:rPr>
        <w:t>- графики личного приема граждан уполномоченными должностными лицами;</w:t>
      </w:r>
    </w:p>
    <w:p w:rsidR="00C758F6" w:rsidRDefault="00C758F6" w:rsidP="00C758F6">
      <w:pPr>
        <w:autoSpaceDE w:val="0"/>
        <w:autoSpaceDN w:val="0"/>
        <w:adjustRightInd w:val="0"/>
        <w:ind w:firstLine="720"/>
        <w:outlineLvl w:val="2"/>
        <w:rPr>
          <w:szCs w:val="28"/>
        </w:rPr>
      </w:pPr>
      <w:r>
        <w:rPr>
          <w:szCs w:val="28"/>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w:t>
      </w:r>
      <w:r>
        <w:rPr>
          <w:szCs w:val="28"/>
        </w:rPr>
        <w:lastRenderedPageBreak/>
        <w:t>устное информирование граждан;</w:t>
      </w:r>
    </w:p>
    <w:p w:rsidR="00C758F6" w:rsidRDefault="00C758F6" w:rsidP="00C758F6">
      <w:pPr>
        <w:autoSpaceDE w:val="0"/>
        <w:autoSpaceDN w:val="0"/>
        <w:adjustRightInd w:val="0"/>
        <w:ind w:firstLine="720"/>
        <w:outlineLvl w:val="2"/>
        <w:rPr>
          <w:szCs w:val="28"/>
        </w:rPr>
      </w:pPr>
      <w:r>
        <w:rPr>
          <w:szCs w:val="28"/>
        </w:rPr>
        <w:t>- настоящий Административный регламент.</w:t>
      </w:r>
    </w:p>
    <w:p w:rsidR="00C758F6" w:rsidRDefault="00C758F6" w:rsidP="00C758F6">
      <w:pPr>
        <w:autoSpaceDE w:val="0"/>
        <w:autoSpaceDN w:val="0"/>
        <w:adjustRightInd w:val="0"/>
        <w:ind w:firstLine="720"/>
        <w:outlineLvl w:val="2"/>
        <w:rPr>
          <w:szCs w:val="28"/>
        </w:rPr>
      </w:pPr>
      <w:r>
        <w:rPr>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758F6" w:rsidRDefault="00C758F6" w:rsidP="00C758F6">
      <w:pPr>
        <w:autoSpaceDE w:val="0"/>
        <w:autoSpaceDN w:val="0"/>
        <w:adjustRightInd w:val="0"/>
        <w:ind w:firstLine="720"/>
        <w:outlineLvl w:val="2"/>
        <w:rPr>
          <w:szCs w:val="28"/>
        </w:rPr>
      </w:pPr>
      <w:r>
        <w:rPr>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C758F6" w:rsidRDefault="00C758F6" w:rsidP="00C758F6">
      <w:pPr>
        <w:autoSpaceDE w:val="0"/>
        <w:autoSpaceDN w:val="0"/>
        <w:adjustRightInd w:val="0"/>
        <w:ind w:firstLine="720"/>
        <w:outlineLvl w:val="2"/>
        <w:rPr>
          <w:color w:val="FF0000"/>
          <w:szCs w:val="28"/>
        </w:rPr>
      </w:pPr>
    </w:p>
    <w:p w:rsidR="00C758F6" w:rsidRDefault="00C758F6" w:rsidP="00C758F6">
      <w:pPr>
        <w:tabs>
          <w:tab w:val="left" w:pos="12"/>
          <w:tab w:val="left" w:pos="1019"/>
        </w:tabs>
        <w:jc w:val="center"/>
        <w:rPr>
          <w:b/>
          <w:bCs/>
          <w:color w:val="000000"/>
          <w:szCs w:val="28"/>
        </w:rPr>
      </w:pPr>
      <w:r>
        <w:rPr>
          <w:b/>
          <w:bCs/>
          <w:color w:val="000000"/>
          <w:szCs w:val="28"/>
        </w:rPr>
        <w:t>2.14. Показатели доступности и качества муниципальной услуги</w:t>
      </w:r>
    </w:p>
    <w:p w:rsidR="00C758F6" w:rsidRDefault="00C758F6" w:rsidP="00C758F6">
      <w:pPr>
        <w:tabs>
          <w:tab w:val="left" w:pos="12"/>
          <w:tab w:val="left" w:pos="1019"/>
        </w:tabs>
        <w:jc w:val="center"/>
        <w:rPr>
          <w:b/>
          <w:bCs/>
          <w:color w:val="000000"/>
          <w:szCs w:val="28"/>
        </w:rPr>
      </w:pPr>
    </w:p>
    <w:p w:rsidR="00C758F6" w:rsidRDefault="00C758F6" w:rsidP="00C758F6">
      <w:pPr>
        <w:rPr>
          <w:color w:val="000000"/>
          <w:szCs w:val="28"/>
        </w:rPr>
      </w:pPr>
      <w:r>
        <w:rPr>
          <w:color w:val="000000"/>
          <w:szCs w:val="28"/>
        </w:rPr>
        <w:t>2.14.1. Показателями доступности предоставления муниципальной услуги являются:</w:t>
      </w:r>
    </w:p>
    <w:p w:rsidR="00C758F6" w:rsidRDefault="00C758F6" w:rsidP="00C758F6">
      <w:pPr>
        <w:autoSpaceDE w:val="0"/>
        <w:autoSpaceDN w:val="0"/>
        <w:adjustRightInd w:val="0"/>
        <w:rPr>
          <w:color w:val="000000"/>
          <w:szCs w:val="28"/>
        </w:rPr>
      </w:pPr>
      <w:r>
        <w:rPr>
          <w:color w:val="000000"/>
          <w:szCs w:val="28"/>
        </w:rPr>
        <w:t>1) транспортная доступность к местам предоставления муниципальной услуги;</w:t>
      </w:r>
    </w:p>
    <w:p w:rsidR="00C758F6" w:rsidRDefault="00C758F6" w:rsidP="00C758F6">
      <w:pPr>
        <w:autoSpaceDE w:val="0"/>
        <w:autoSpaceDN w:val="0"/>
        <w:adjustRightInd w:val="0"/>
        <w:rPr>
          <w:color w:val="000000"/>
          <w:szCs w:val="28"/>
        </w:rPr>
      </w:pPr>
      <w:r>
        <w:rPr>
          <w:color w:val="000000"/>
          <w:szCs w:val="28"/>
        </w:rPr>
        <w:t>2) обеспечение беспрепятственного доступа к помещениям, в которых предоставляется муниципальная услуга;</w:t>
      </w:r>
    </w:p>
    <w:p w:rsidR="00C758F6" w:rsidRDefault="00C758F6" w:rsidP="00C758F6">
      <w:pPr>
        <w:autoSpaceDE w:val="0"/>
        <w:autoSpaceDN w:val="0"/>
        <w:adjustRightInd w:val="0"/>
        <w:rPr>
          <w:color w:val="000000"/>
          <w:szCs w:val="28"/>
        </w:rPr>
      </w:pPr>
      <w:r>
        <w:rPr>
          <w:color w:val="000000"/>
          <w:szCs w:val="28"/>
        </w:rPr>
        <w:t>3) размещение информации о порядке предоставления муниципальной услуги в сети Интернет.</w:t>
      </w:r>
    </w:p>
    <w:p w:rsidR="00C758F6" w:rsidRDefault="00C758F6" w:rsidP="00C758F6">
      <w:pPr>
        <w:autoSpaceDE w:val="0"/>
        <w:autoSpaceDN w:val="0"/>
        <w:adjustRightInd w:val="0"/>
        <w:rPr>
          <w:color w:val="000000"/>
          <w:szCs w:val="28"/>
        </w:rPr>
      </w:pPr>
      <w:r>
        <w:rPr>
          <w:color w:val="000000"/>
          <w:szCs w:val="28"/>
        </w:rPr>
        <w:t>2.14.2. Показателями качества предоставления муниципальной услуги являются:</w:t>
      </w:r>
    </w:p>
    <w:p w:rsidR="00C758F6" w:rsidRDefault="00C758F6" w:rsidP="00C758F6">
      <w:pPr>
        <w:autoSpaceDE w:val="0"/>
        <w:autoSpaceDN w:val="0"/>
        <w:adjustRightInd w:val="0"/>
        <w:rPr>
          <w:color w:val="000000"/>
          <w:szCs w:val="28"/>
        </w:rPr>
      </w:pPr>
      <w:r>
        <w:rPr>
          <w:color w:val="000000"/>
          <w:szCs w:val="28"/>
        </w:rPr>
        <w:t>1) соблюдение стандарта предоставления муниципальной услуги;</w:t>
      </w:r>
    </w:p>
    <w:p w:rsidR="00C758F6" w:rsidRDefault="00C758F6" w:rsidP="00C758F6">
      <w:pPr>
        <w:rPr>
          <w:color w:val="000000"/>
          <w:szCs w:val="28"/>
        </w:rPr>
      </w:pPr>
      <w:r>
        <w:rPr>
          <w:color w:val="000000"/>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C758F6" w:rsidRDefault="00C758F6" w:rsidP="00C758F6">
      <w:pPr>
        <w:rPr>
          <w:color w:val="000000"/>
          <w:szCs w:val="28"/>
          <w:u w:val="single"/>
        </w:rPr>
      </w:pPr>
      <w:r>
        <w:rPr>
          <w:color w:val="000000"/>
          <w:szCs w:val="28"/>
        </w:rPr>
        <w:t>3) возможность получения муниципальной услуги в МФЦ;</w:t>
      </w:r>
    </w:p>
    <w:p w:rsidR="00C758F6" w:rsidRDefault="00C758F6" w:rsidP="00C758F6">
      <w:pPr>
        <w:rPr>
          <w:color w:val="000000"/>
          <w:szCs w:val="28"/>
        </w:rPr>
      </w:pPr>
      <w:r>
        <w:rPr>
          <w:color w:val="000000"/>
          <w:szCs w:val="28"/>
        </w:rPr>
        <w:t>4) возможность получения информации о ходе предоставления муниципальной услуги.</w:t>
      </w:r>
    </w:p>
    <w:p w:rsidR="00C758F6" w:rsidRDefault="00C758F6" w:rsidP="00C758F6">
      <w:pPr>
        <w:autoSpaceDE w:val="0"/>
        <w:autoSpaceDN w:val="0"/>
        <w:adjustRightInd w:val="0"/>
        <w:ind w:firstLine="717"/>
        <w:rPr>
          <w:szCs w:val="28"/>
        </w:rPr>
      </w:pPr>
    </w:p>
    <w:p w:rsidR="00C758F6" w:rsidRDefault="00C758F6" w:rsidP="00C758F6">
      <w:pPr>
        <w:autoSpaceDE w:val="0"/>
        <w:autoSpaceDN w:val="0"/>
        <w:adjustRightInd w:val="0"/>
        <w:ind w:firstLine="720"/>
        <w:jc w:val="center"/>
        <w:outlineLvl w:val="2"/>
        <w:rPr>
          <w:b/>
          <w:bCs/>
          <w:szCs w:val="28"/>
        </w:rPr>
      </w:pPr>
      <w:r>
        <w:rPr>
          <w:b/>
          <w:bCs/>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758F6" w:rsidRDefault="00C758F6" w:rsidP="00C758F6">
      <w:pPr>
        <w:autoSpaceDE w:val="0"/>
        <w:autoSpaceDN w:val="0"/>
        <w:adjustRightInd w:val="0"/>
        <w:ind w:firstLine="720"/>
        <w:jc w:val="center"/>
        <w:outlineLvl w:val="2"/>
        <w:rPr>
          <w:b/>
          <w:bCs/>
          <w:szCs w:val="28"/>
        </w:rPr>
      </w:pPr>
    </w:p>
    <w:p w:rsidR="00C758F6" w:rsidRDefault="00C758F6" w:rsidP="00C758F6">
      <w:pPr>
        <w:autoSpaceDE w:val="0"/>
        <w:autoSpaceDN w:val="0"/>
        <w:adjustRightInd w:val="0"/>
        <w:ind w:firstLine="720"/>
        <w:outlineLvl w:val="2"/>
        <w:rPr>
          <w:szCs w:val="28"/>
        </w:rPr>
      </w:pPr>
      <w:r>
        <w:rPr>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C758F6" w:rsidRDefault="00C758F6" w:rsidP="00C758F6">
      <w:pPr>
        <w:autoSpaceDE w:val="0"/>
        <w:autoSpaceDN w:val="0"/>
        <w:adjustRightInd w:val="0"/>
        <w:ind w:firstLine="720"/>
        <w:outlineLvl w:val="2"/>
        <w:rPr>
          <w:szCs w:val="28"/>
        </w:rPr>
      </w:pPr>
      <w:r>
        <w:rPr>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w:t>
      </w:r>
      <w:r>
        <w:rPr>
          <w:szCs w:val="28"/>
        </w:rPr>
        <w:lastRenderedPageBreak/>
        <w:t>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758F6" w:rsidRDefault="00C758F6"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540"/>
        <w:jc w:val="center"/>
        <w:outlineLvl w:val="1"/>
        <w:rPr>
          <w:b/>
          <w:bCs/>
          <w:szCs w:val="28"/>
        </w:rPr>
      </w:pPr>
      <w:r>
        <w:rPr>
          <w:b/>
          <w:bCs/>
          <w:szCs w:val="28"/>
        </w:rPr>
        <w:t>3. Состав, последовательность и сроки выполнения административных процедур, требования к порядку их выполнения</w:t>
      </w:r>
    </w:p>
    <w:p w:rsidR="00C758F6" w:rsidRDefault="00C758F6" w:rsidP="00C758F6">
      <w:pPr>
        <w:autoSpaceDE w:val="0"/>
        <w:autoSpaceDN w:val="0"/>
        <w:adjustRightInd w:val="0"/>
        <w:jc w:val="center"/>
        <w:outlineLvl w:val="2"/>
        <w:rPr>
          <w:szCs w:val="28"/>
        </w:rPr>
      </w:pPr>
    </w:p>
    <w:p w:rsidR="00C758F6" w:rsidRDefault="00C758F6" w:rsidP="00C758F6">
      <w:pPr>
        <w:autoSpaceDE w:val="0"/>
        <w:autoSpaceDN w:val="0"/>
        <w:adjustRightInd w:val="0"/>
        <w:ind w:firstLine="720"/>
        <w:outlineLvl w:val="2"/>
        <w:rPr>
          <w:szCs w:val="28"/>
        </w:rPr>
      </w:pPr>
      <w:r>
        <w:rPr>
          <w:szCs w:val="28"/>
        </w:rPr>
        <w:t>3.1. Блок-схема предоставления муниципальной услуги приведена в приложении № 2 к настоящему Административному регламенту.</w:t>
      </w:r>
    </w:p>
    <w:p w:rsidR="00C758F6" w:rsidRDefault="00C758F6" w:rsidP="00C758F6">
      <w:pPr>
        <w:autoSpaceDE w:val="0"/>
        <w:autoSpaceDN w:val="0"/>
        <w:adjustRightInd w:val="0"/>
        <w:ind w:firstLine="720"/>
        <w:outlineLvl w:val="2"/>
        <w:rPr>
          <w:szCs w:val="28"/>
        </w:rPr>
      </w:pPr>
      <w:r>
        <w:rPr>
          <w:szCs w:val="28"/>
        </w:rPr>
        <w:t>3.2. Предоставление муниципальной услуги включает в себя следующие административные процедуры:</w:t>
      </w:r>
      <w:r>
        <w:rPr>
          <w:rStyle w:val="a9"/>
          <w:szCs w:val="28"/>
        </w:rPr>
        <w:t xml:space="preserve"> </w:t>
      </w:r>
    </w:p>
    <w:p w:rsidR="00C758F6" w:rsidRDefault="00C758F6" w:rsidP="00C758F6">
      <w:pPr>
        <w:ind w:firstLine="720"/>
        <w:rPr>
          <w:color w:val="000000"/>
          <w:szCs w:val="28"/>
        </w:rPr>
      </w:pPr>
      <w:r>
        <w:rPr>
          <w:color w:val="000000"/>
          <w:szCs w:val="28"/>
        </w:rPr>
        <w:t>1) прием и регистрация документов;</w:t>
      </w:r>
    </w:p>
    <w:p w:rsidR="00C758F6" w:rsidRDefault="00C758F6" w:rsidP="00C758F6">
      <w:pPr>
        <w:ind w:firstLine="720"/>
        <w:rPr>
          <w:color w:val="000000"/>
          <w:szCs w:val="28"/>
        </w:rPr>
      </w:pPr>
      <w:r>
        <w:rPr>
          <w:szCs w:val="28"/>
        </w:rPr>
        <w:t>2)</w:t>
      </w:r>
      <w:r>
        <w:rPr>
          <w:color w:val="000000"/>
          <w:szCs w:val="28"/>
        </w:rPr>
        <w:t xml:space="preserve"> ф</w:t>
      </w:r>
      <w:r>
        <w:rPr>
          <w:bCs/>
          <w:szCs w:val="28"/>
        </w:rPr>
        <w:t>ормирование и направление межведомственного запроса;</w:t>
      </w:r>
    </w:p>
    <w:p w:rsidR="00C758F6" w:rsidRDefault="00C758F6" w:rsidP="00C758F6">
      <w:pPr>
        <w:ind w:firstLine="720"/>
        <w:rPr>
          <w:szCs w:val="28"/>
        </w:rPr>
      </w:pPr>
      <w:r>
        <w:rPr>
          <w:color w:val="000000"/>
          <w:szCs w:val="28"/>
        </w:rPr>
        <w:t>3) рассмотрение обращения заявителя;</w:t>
      </w:r>
    </w:p>
    <w:p w:rsidR="00C758F6" w:rsidRDefault="00C758F6" w:rsidP="00C758F6">
      <w:pPr>
        <w:ind w:firstLine="708"/>
        <w:rPr>
          <w:bCs/>
          <w:szCs w:val="28"/>
        </w:rPr>
      </w:pPr>
      <w:r>
        <w:rPr>
          <w:color w:val="000000"/>
          <w:szCs w:val="28"/>
        </w:rPr>
        <w:t>4) в</w:t>
      </w:r>
      <w:r>
        <w:rPr>
          <w:bCs/>
          <w:color w:val="000000"/>
          <w:szCs w:val="28"/>
        </w:rPr>
        <w:t>ыдача результата предоставления муниципальной услуги (решения) заявителю.</w:t>
      </w:r>
    </w:p>
    <w:p w:rsidR="00C758F6" w:rsidRDefault="00C758F6" w:rsidP="00C758F6">
      <w:pPr>
        <w:ind w:firstLine="720"/>
        <w:rPr>
          <w:color w:val="000000"/>
          <w:szCs w:val="28"/>
        </w:rPr>
      </w:pPr>
    </w:p>
    <w:p w:rsidR="00C758F6" w:rsidRDefault="00C758F6" w:rsidP="00C758F6">
      <w:pPr>
        <w:autoSpaceDE w:val="0"/>
        <w:autoSpaceDN w:val="0"/>
        <w:adjustRightInd w:val="0"/>
        <w:ind w:firstLine="540"/>
        <w:jc w:val="center"/>
        <w:outlineLvl w:val="2"/>
        <w:rPr>
          <w:b/>
          <w:bCs/>
          <w:szCs w:val="28"/>
        </w:rPr>
      </w:pPr>
      <w:r>
        <w:rPr>
          <w:b/>
          <w:bCs/>
          <w:szCs w:val="28"/>
        </w:rPr>
        <w:t>3.3. Прием и регистрация документов</w:t>
      </w:r>
    </w:p>
    <w:p w:rsidR="00C758F6" w:rsidRDefault="00C758F6" w:rsidP="00C758F6">
      <w:pPr>
        <w:autoSpaceDE w:val="0"/>
        <w:autoSpaceDN w:val="0"/>
        <w:adjustRightInd w:val="0"/>
        <w:ind w:firstLine="540"/>
        <w:outlineLvl w:val="2"/>
        <w:rPr>
          <w:b/>
          <w:bCs/>
          <w:szCs w:val="28"/>
        </w:rPr>
      </w:pPr>
    </w:p>
    <w:p w:rsidR="00C758F6" w:rsidRDefault="00C758F6" w:rsidP="00C758F6">
      <w:pPr>
        <w:ind w:firstLine="720"/>
        <w:rPr>
          <w:color w:val="000000"/>
          <w:szCs w:val="28"/>
        </w:rPr>
      </w:pPr>
      <w:r>
        <w:rPr>
          <w:color w:val="000000"/>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C758F6" w:rsidRDefault="00C758F6" w:rsidP="00C758F6">
      <w:pPr>
        <w:ind w:firstLine="720"/>
        <w:rPr>
          <w:color w:val="000000"/>
          <w:szCs w:val="28"/>
        </w:rPr>
      </w:pPr>
      <w:r>
        <w:rPr>
          <w:color w:val="000000"/>
          <w:szCs w:val="28"/>
        </w:rPr>
        <w:t>3.3.2. Специалист, в обязанности которого входит принятие документов:</w:t>
      </w:r>
    </w:p>
    <w:p w:rsidR="00C758F6" w:rsidRDefault="00C758F6" w:rsidP="00C758F6">
      <w:pPr>
        <w:ind w:firstLine="720"/>
        <w:rPr>
          <w:szCs w:val="28"/>
        </w:rPr>
      </w:pPr>
      <w:r>
        <w:rPr>
          <w:color w:val="000000"/>
          <w:szCs w:val="28"/>
        </w:rPr>
        <w:t>1) регистрирует поступление запроса в соответствии с установленными правилами делопроизводства;</w:t>
      </w:r>
    </w:p>
    <w:p w:rsidR="00C758F6" w:rsidRDefault="00C758F6" w:rsidP="00C758F6">
      <w:pPr>
        <w:ind w:firstLine="720"/>
        <w:rPr>
          <w:szCs w:val="28"/>
        </w:rPr>
      </w:pPr>
      <w:r>
        <w:rPr>
          <w:color w:val="000000"/>
          <w:szCs w:val="28"/>
        </w:rPr>
        <w:t>2) проверяет наличие всех необходимых документов, в соответствии с перечнем, установленным пунктом 2.6.1 настоящего</w:t>
      </w:r>
      <w:r>
        <w:rPr>
          <w:szCs w:val="28"/>
        </w:rPr>
        <w:t xml:space="preserve"> Административного регламента;</w:t>
      </w:r>
    </w:p>
    <w:p w:rsidR="00C758F6" w:rsidRDefault="00C758F6" w:rsidP="00C758F6">
      <w:pPr>
        <w:ind w:firstLine="720"/>
        <w:rPr>
          <w:szCs w:val="28"/>
        </w:rPr>
      </w:pPr>
      <w:r>
        <w:rPr>
          <w:color w:val="000000"/>
          <w:szCs w:val="28"/>
        </w:rPr>
        <w:t>3) проверяет соответствие представленных документов требованиям</w:t>
      </w:r>
      <w:r>
        <w:rPr>
          <w:i/>
          <w:iCs/>
          <w:color w:val="000000"/>
          <w:szCs w:val="28"/>
        </w:rPr>
        <w:t>,</w:t>
      </w:r>
      <w:r>
        <w:rPr>
          <w:color w:val="000000"/>
          <w:szCs w:val="28"/>
        </w:rPr>
        <w:t xml:space="preserve"> установленным </w:t>
      </w:r>
      <w:r>
        <w:rPr>
          <w:szCs w:val="28"/>
        </w:rPr>
        <w:t>пунктом 2.6.3</w:t>
      </w:r>
      <w:r>
        <w:rPr>
          <w:color w:val="000000"/>
          <w:szCs w:val="28"/>
        </w:rPr>
        <w:t xml:space="preserve"> </w:t>
      </w:r>
      <w:r>
        <w:rPr>
          <w:szCs w:val="28"/>
        </w:rPr>
        <w:t>настоящего Административного регламента;</w:t>
      </w:r>
    </w:p>
    <w:p w:rsidR="00C758F6" w:rsidRDefault="00C758F6" w:rsidP="00C758F6">
      <w:pPr>
        <w:ind w:firstLine="720"/>
        <w:rPr>
          <w:szCs w:val="28"/>
        </w:rPr>
      </w:pPr>
      <w:r>
        <w:rPr>
          <w:color w:val="000000"/>
          <w:szCs w:val="28"/>
        </w:rPr>
        <w:t>4) сообщает заявителю номер и дату регистрации запроса.</w:t>
      </w:r>
    </w:p>
    <w:p w:rsidR="00C758F6" w:rsidRDefault="00C758F6" w:rsidP="00C758F6">
      <w:pPr>
        <w:ind w:firstLine="720"/>
        <w:rPr>
          <w:szCs w:val="28"/>
        </w:rPr>
      </w:pPr>
      <w:r>
        <w:rPr>
          <w:color w:val="000000"/>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C758F6" w:rsidRDefault="00C758F6" w:rsidP="00C758F6">
      <w:pPr>
        <w:autoSpaceDE w:val="0"/>
        <w:autoSpaceDN w:val="0"/>
        <w:adjustRightInd w:val="0"/>
        <w:ind w:firstLine="720"/>
        <w:rPr>
          <w:szCs w:val="28"/>
        </w:rPr>
      </w:pPr>
      <w:r>
        <w:rPr>
          <w:color w:val="000000"/>
          <w:szCs w:val="28"/>
        </w:rPr>
        <w:t>3.3.4. Продолжительность административной процедуры не более 1 дня.</w:t>
      </w:r>
      <w:r>
        <w:rPr>
          <w:szCs w:val="28"/>
        </w:rPr>
        <w:t xml:space="preserve"> </w:t>
      </w:r>
    </w:p>
    <w:p w:rsidR="00C758F6" w:rsidRDefault="00C758F6" w:rsidP="00C758F6">
      <w:pPr>
        <w:autoSpaceDE w:val="0"/>
        <w:autoSpaceDN w:val="0"/>
        <w:adjustRightInd w:val="0"/>
        <w:ind w:firstLine="720"/>
        <w:rPr>
          <w:szCs w:val="28"/>
        </w:rPr>
      </w:pPr>
      <w:r>
        <w:rPr>
          <w:szCs w:val="28"/>
        </w:rPr>
        <w:t>3.3.5. Обязанности специалиста, ответственного за прием и регистрацию документов, должны быть закреплены в его должностном регламенте.</w:t>
      </w:r>
    </w:p>
    <w:p w:rsidR="00C758F6" w:rsidRDefault="00C758F6" w:rsidP="00C758F6">
      <w:pPr>
        <w:autoSpaceDE w:val="0"/>
        <w:autoSpaceDN w:val="0"/>
        <w:adjustRightInd w:val="0"/>
        <w:ind w:firstLine="540"/>
        <w:jc w:val="center"/>
        <w:outlineLvl w:val="2"/>
        <w:rPr>
          <w:szCs w:val="28"/>
        </w:rPr>
      </w:pPr>
    </w:p>
    <w:p w:rsidR="00C758F6" w:rsidRDefault="00C758F6" w:rsidP="00C758F6">
      <w:pPr>
        <w:autoSpaceDE w:val="0"/>
        <w:autoSpaceDN w:val="0"/>
        <w:adjustRightInd w:val="0"/>
        <w:jc w:val="center"/>
        <w:outlineLvl w:val="0"/>
        <w:rPr>
          <w:b/>
          <w:bCs/>
          <w:color w:val="000000"/>
          <w:szCs w:val="28"/>
        </w:rPr>
      </w:pPr>
      <w:r>
        <w:rPr>
          <w:b/>
          <w:bCs/>
          <w:color w:val="000000"/>
          <w:szCs w:val="28"/>
        </w:rPr>
        <w:t>3.3</w:t>
      </w:r>
      <w:r>
        <w:rPr>
          <w:b/>
          <w:bCs/>
          <w:color w:val="000000"/>
          <w:szCs w:val="28"/>
          <w:vertAlign w:val="superscript"/>
        </w:rPr>
        <w:t>1</w:t>
      </w:r>
      <w:r>
        <w:rPr>
          <w:b/>
          <w:bCs/>
          <w:color w:val="000000"/>
          <w:szCs w:val="28"/>
        </w:rPr>
        <w:t>. Формирование и направление межведомственного запроса</w:t>
      </w:r>
    </w:p>
    <w:p w:rsidR="00C758F6" w:rsidRDefault="00C758F6" w:rsidP="00C758F6">
      <w:pPr>
        <w:autoSpaceDE w:val="0"/>
        <w:autoSpaceDN w:val="0"/>
        <w:adjustRightInd w:val="0"/>
        <w:ind w:firstLine="748"/>
        <w:jc w:val="center"/>
        <w:rPr>
          <w:b/>
          <w:bCs/>
          <w:color w:val="000000"/>
          <w:szCs w:val="28"/>
        </w:rPr>
      </w:pPr>
    </w:p>
    <w:p w:rsidR="00C758F6" w:rsidRDefault="00C758F6" w:rsidP="00C758F6">
      <w:pPr>
        <w:autoSpaceDE w:val="0"/>
        <w:autoSpaceDN w:val="0"/>
        <w:adjustRightInd w:val="0"/>
        <w:ind w:firstLine="720"/>
        <w:rPr>
          <w:color w:val="000000"/>
          <w:szCs w:val="28"/>
        </w:rPr>
      </w:pPr>
      <w:r>
        <w:rPr>
          <w:color w:val="000000"/>
          <w:szCs w:val="28"/>
        </w:rPr>
        <w:t>3.3</w:t>
      </w:r>
      <w:r>
        <w:rPr>
          <w:color w:val="000000"/>
          <w:szCs w:val="28"/>
          <w:vertAlign w:val="superscript"/>
        </w:rPr>
        <w:t>1</w:t>
      </w:r>
      <w:r>
        <w:rPr>
          <w:color w:val="000000"/>
          <w:szCs w:val="28"/>
        </w:rPr>
        <w:t xml:space="preserve">.1.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w:t>
      </w:r>
      <w:r>
        <w:rPr>
          <w:color w:val="000000"/>
          <w:szCs w:val="28"/>
        </w:rPr>
        <w:lastRenderedPageBreak/>
        <w:t>органов местного самоуправления и иных организаций, участвующих в предоставлении муниципальной услуги.</w:t>
      </w:r>
    </w:p>
    <w:p w:rsidR="00C758F6" w:rsidRDefault="00C758F6" w:rsidP="00C758F6">
      <w:pPr>
        <w:autoSpaceDE w:val="0"/>
        <w:autoSpaceDN w:val="0"/>
        <w:adjustRightInd w:val="0"/>
        <w:ind w:firstLine="720"/>
        <w:outlineLvl w:val="1"/>
        <w:rPr>
          <w:color w:val="000000"/>
          <w:szCs w:val="28"/>
        </w:rPr>
      </w:pPr>
      <w:r>
        <w:rPr>
          <w:color w:val="000000"/>
          <w:szCs w:val="28"/>
        </w:rPr>
        <w:t>3.3</w:t>
      </w:r>
      <w:r>
        <w:rPr>
          <w:color w:val="000000"/>
          <w:szCs w:val="28"/>
          <w:vertAlign w:val="superscript"/>
        </w:rPr>
        <w:t>1</w:t>
      </w:r>
      <w:r>
        <w:rPr>
          <w:color w:val="000000"/>
          <w:szCs w:val="28"/>
        </w:rPr>
        <w:t>.2. В случае если заявителем представлены все документы, указанные в пункте 2.6</w:t>
      </w:r>
      <w:r>
        <w:rPr>
          <w:color w:val="000000"/>
          <w:szCs w:val="28"/>
          <w:vertAlign w:val="superscript"/>
        </w:rPr>
        <w:t>1</w:t>
      </w:r>
      <w:r>
        <w:rPr>
          <w:color w:val="000000"/>
          <w:szCs w:val="28"/>
        </w:rPr>
        <w:t>.1 настоящего Административного регламента, специалист переходит к исполнению следующей административной процедуры.</w:t>
      </w:r>
    </w:p>
    <w:p w:rsidR="00C758F6" w:rsidRDefault="00C758F6" w:rsidP="00C758F6">
      <w:pPr>
        <w:autoSpaceDE w:val="0"/>
        <w:autoSpaceDN w:val="0"/>
        <w:adjustRightInd w:val="0"/>
        <w:ind w:firstLine="720"/>
        <w:outlineLvl w:val="1"/>
        <w:rPr>
          <w:szCs w:val="28"/>
        </w:rPr>
      </w:pPr>
      <w:r>
        <w:rPr>
          <w:szCs w:val="28"/>
        </w:rPr>
        <w:t>3.3</w:t>
      </w:r>
      <w:r>
        <w:rPr>
          <w:szCs w:val="28"/>
          <w:vertAlign w:val="superscript"/>
        </w:rPr>
        <w:t>1</w:t>
      </w:r>
      <w:r>
        <w:rPr>
          <w:szCs w:val="28"/>
        </w:rPr>
        <w:t>.3. В случае если заявителем по собственной инициативе не представлены указанные в пункте 2.6</w:t>
      </w:r>
      <w:r>
        <w:rPr>
          <w:szCs w:val="28"/>
          <w:vertAlign w:val="superscript"/>
        </w:rPr>
        <w:t>1</w:t>
      </w:r>
      <w:r>
        <w:rPr>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C758F6" w:rsidRDefault="00C758F6" w:rsidP="00C758F6">
      <w:pPr>
        <w:autoSpaceDE w:val="0"/>
        <w:autoSpaceDN w:val="0"/>
        <w:adjustRightInd w:val="0"/>
        <w:ind w:firstLine="720"/>
        <w:outlineLvl w:val="1"/>
        <w:rPr>
          <w:szCs w:val="28"/>
        </w:rPr>
      </w:pPr>
      <w:r>
        <w:rPr>
          <w:szCs w:val="28"/>
        </w:rPr>
        <w:t>3.3</w:t>
      </w:r>
      <w:r>
        <w:rPr>
          <w:szCs w:val="28"/>
          <w:vertAlign w:val="superscript"/>
        </w:rPr>
        <w:t>1</w:t>
      </w:r>
      <w:r>
        <w:rPr>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C758F6" w:rsidRDefault="00C758F6" w:rsidP="00C758F6">
      <w:pPr>
        <w:autoSpaceDE w:val="0"/>
        <w:autoSpaceDN w:val="0"/>
        <w:adjustRightInd w:val="0"/>
        <w:ind w:firstLine="720"/>
        <w:outlineLvl w:val="1"/>
        <w:rPr>
          <w:szCs w:val="28"/>
        </w:rPr>
      </w:pPr>
      <w:r>
        <w:rPr>
          <w:szCs w:val="28"/>
        </w:rPr>
        <w:t>3.3</w:t>
      </w:r>
      <w:r>
        <w:rPr>
          <w:szCs w:val="28"/>
          <w:vertAlign w:val="superscript"/>
        </w:rPr>
        <w:t>1</w:t>
      </w:r>
      <w:r>
        <w:rPr>
          <w:szCs w:val="28"/>
        </w:rPr>
        <w:t>.5. Срок подготовки межведомственного запроса специалистом не может превышать 5 рабочих дней.</w:t>
      </w:r>
    </w:p>
    <w:p w:rsidR="00C758F6" w:rsidRDefault="00C758F6" w:rsidP="00C758F6">
      <w:pPr>
        <w:autoSpaceDE w:val="0"/>
        <w:autoSpaceDN w:val="0"/>
        <w:adjustRightInd w:val="0"/>
        <w:ind w:firstLine="720"/>
        <w:outlineLvl w:val="1"/>
        <w:rPr>
          <w:szCs w:val="28"/>
        </w:rPr>
      </w:pPr>
      <w:r>
        <w:rPr>
          <w:szCs w:val="28"/>
        </w:rPr>
        <w:t>3.3</w:t>
      </w:r>
      <w:r>
        <w:rPr>
          <w:szCs w:val="28"/>
          <w:vertAlign w:val="superscript"/>
        </w:rPr>
        <w:t>1</w:t>
      </w:r>
      <w:r>
        <w:rPr>
          <w:szCs w:val="28"/>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758F6" w:rsidRDefault="00C758F6" w:rsidP="00C758F6">
      <w:pPr>
        <w:autoSpaceDE w:val="0"/>
        <w:autoSpaceDN w:val="0"/>
        <w:adjustRightInd w:val="0"/>
        <w:ind w:firstLine="720"/>
        <w:outlineLvl w:val="1"/>
        <w:rPr>
          <w:szCs w:val="28"/>
        </w:rPr>
      </w:pPr>
      <w:r>
        <w:rPr>
          <w:szCs w:val="28"/>
        </w:rPr>
        <w:t>3.3</w:t>
      </w:r>
      <w:r>
        <w:rPr>
          <w:szCs w:val="28"/>
          <w:vertAlign w:val="superscript"/>
        </w:rPr>
        <w:t>1</w:t>
      </w:r>
      <w:r>
        <w:rPr>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C758F6" w:rsidRDefault="00C758F6" w:rsidP="00C758F6">
      <w:pPr>
        <w:autoSpaceDE w:val="0"/>
        <w:autoSpaceDN w:val="0"/>
        <w:adjustRightInd w:val="0"/>
        <w:ind w:firstLine="720"/>
        <w:rPr>
          <w:szCs w:val="28"/>
        </w:rPr>
      </w:pPr>
      <w:r>
        <w:rPr>
          <w:szCs w:val="28"/>
        </w:rPr>
        <w:t>3.3</w:t>
      </w:r>
      <w:r>
        <w:rPr>
          <w:szCs w:val="28"/>
          <w:vertAlign w:val="superscript"/>
        </w:rPr>
        <w:t>1</w:t>
      </w:r>
      <w:r>
        <w:rPr>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C758F6" w:rsidRDefault="00C758F6" w:rsidP="00C758F6">
      <w:pPr>
        <w:autoSpaceDE w:val="0"/>
        <w:autoSpaceDN w:val="0"/>
        <w:adjustRightInd w:val="0"/>
        <w:ind w:firstLine="720"/>
        <w:rPr>
          <w:szCs w:val="28"/>
        </w:rPr>
      </w:pPr>
      <w:r>
        <w:rPr>
          <w:szCs w:val="28"/>
        </w:rPr>
        <w:t>3.3</w:t>
      </w:r>
      <w:r>
        <w:rPr>
          <w:szCs w:val="28"/>
          <w:vertAlign w:val="superscript"/>
        </w:rPr>
        <w:t>1</w:t>
      </w:r>
      <w:r>
        <w:rPr>
          <w:szCs w:val="28"/>
        </w:rPr>
        <w:t>.9. Максимальный срок выполнения административной процедуры составляет 5 рабочих дней.</w:t>
      </w:r>
    </w:p>
    <w:p w:rsidR="00C758F6" w:rsidRDefault="00C758F6" w:rsidP="00C758F6">
      <w:pPr>
        <w:ind w:firstLine="0"/>
        <w:rPr>
          <w:b/>
          <w:bCs/>
          <w:color w:val="000000"/>
          <w:szCs w:val="28"/>
        </w:rPr>
      </w:pPr>
    </w:p>
    <w:p w:rsidR="00C758F6" w:rsidRDefault="00C758F6" w:rsidP="00C758F6">
      <w:pPr>
        <w:jc w:val="center"/>
        <w:rPr>
          <w:b/>
          <w:bCs/>
          <w:color w:val="000000"/>
          <w:szCs w:val="28"/>
        </w:rPr>
      </w:pPr>
      <w:r>
        <w:rPr>
          <w:b/>
          <w:bCs/>
          <w:color w:val="000000"/>
          <w:szCs w:val="28"/>
        </w:rPr>
        <w:t>3.4. Рассмотрение обращения заявителя</w:t>
      </w:r>
    </w:p>
    <w:p w:rsidR="00C758F6" w:rsidRDefault="00C758F6" w:rsidP="00C758F6">
      <w:pPr>
        <w:jc w:val="center"/>
        <w:rPr>
          <w:szCs w:val="28"/>
        </w:rPr>
      </w:pPr>
    </w:p>
    <w:p w:rsidR="00C758F6" w:rsidRDefault="00C758F6" w:rsidP="00C758F6">
      <w:pPr>
        <w:ind w:firstLine="720"/>
        <w:rPr>
          <w:szCs w:val="28"/>
        </w:rPr>
      </w:pPr>
      <w:r>
        <w:rPr>
          <w:color w:val="000000"/>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C758F6" w:rsidRDefault="00C758F6" w:rsidP="00C758F6">
      <w:pPr>
        <w:ind w:firstLine="720"/>
        <w:rPr>
          <w:szCs w:val="28"/>
        </w:rPr>
      </w:pPr>
      <w:r>
        <w:rPr>
          <w:color w:val="000000"/>
          <w:szCs w:val="28"/>
        </w:rPr>
        <w:t xml:space="preserve">3.4.2. При получении запроса заявителя, специалист, ответственный за </w:t>
      </w:r>
      <w:r>
        <w:rPr>
          <w:color w:val="000000"/>
          <w:szCs w:val="28"/>
        </w:rPr>
        <w:lastRenderedPageBreak/>
        <w:t>рассмотрение обращения заявителя:</w:t>
      </w:r>
    </w:p>
    <w:p w:rsidR="00C758F6" w:rsidRDefault="00C758F6" w:rsidP="00C758F6">
      <w:pPr>
        <w:ind w:firstLine="720"/>
        <w:rPr>
          <w:szCs w:val="28"/>
        </w:rPr>
      </w:pPr>
      <w:r>
        <w:rPr>
          <w:color w:val="000000"/>
          <w:szCs w:val="28"/>
        </w:rPr>
        <w:t>1) устанавливает предмет обращения заявителя;</w:t>
      </w:r>
    </w:p>
    <w:p w:rsidR="00C758F6" w:rsidRDefault="00C758F6" w:rsidP="00C758F6">
      <w:pPr>
        <w:ind w:firstLine="720"/>
        <w:rPr>
          <w:szCs w:val="28"/>
        </w:rPr>
      </w:pPr>
      <w:r>
        <w:rPr>
          <w:color w:val="000000"/>
          <w:szCs w:val="28"/>
        </w:rPr>
        <w:t xml:space="preserve">2) проверяет наличие приложенных к заявлению документов, перечисленных в пункте 2.6.1 </w:t>
      </w:r>
      <w:r>
        <w:rPr>
          <w:szCs w:val="28"/>
        </w:rPr>
        <w:t>настоящего Административного регламента</w:t>
      </w:r>
      <w:r>
        <w:rPr>
          <w:color w:val="000000"/>
          <w:szCs w:val="28"/>
        </w:rPr>
        <w:t>;</w:t>
      </w:r>
    </w:p>
    <w:p w:rsidR="00C758F6" w:rsidRDefault="00C758F6" w:rsidP="00C758F6">
      <w:pPr>
        <w:ind w:firstLine="720"/>
        <w:rPr>
          <w:szCs w:val="28"/>
        </w:rPr>
      </w:pPr>
      <w:r>
        <w:rPr>
          <w:color w:val="000000"/>
          <w:szCs w:val="28"/>
        </w:rPr>
        <w:t>3) устанавливает наличие полномочий Администрации</w:t>
      </w:r>
      <w:r>
        <w:rPr>
          <w:szCs w:val="28"/>
        </w:rPr>
        <w:t xml:space="preserve"> </w:t>
      </w:r>
      <w:r>
        <w:rPr>
          <w:color w:val="000000"/>
          <w:szCs w:val="28"/>
        </w:rPr>
        <w:t>по рассмотрению обращения заявителя.</w:t>
      </w:r>
    </w:p>
    <w:p w:rsidR="00C758F6" w:rsidRDefault="00C758F6" w:rsidP="00C758F6">
      <w:pPr>
        <w:ind w:firstLine="720"/>
        <w:rPr>
          <w:szCs w:val="28"/>
        </w:rPr>
      </w:pPr>
      <w:r>
        <w:rPr>
          <w:color w:val="000000"/>
          <w:szCs w:val="28"/>
        </w:rPr>
        <w:t xml:space="preserve">3.4.3. В случае если предоставление муниципальной услуги входит в полномочия Администрации и отсутствуют определенные </w:t>
      </w:r>
      <w:r>
        <w:rPr>
          <w:szCs w:val="28"/>
        </w:rPr>
        <w:t>пунктом 2.8</w:t>
      </w:r>
      <w:r>
        <w:rPr>
          <w:color w:val="000000"/>
          <w:szCs w:val="28"/>
        </w:rPr>
        <w:t xml:space="preserve"> настоящего </w:t>
      </w:r>
      <w:r>
        <w:rPr>
          <w:szCs w:val="28"/>
        </w:rPr>
        <w:t>Административного</w:t>
      </w:r>
      <w:r>
        <w:rPr>
          <w:color w:val="000000"/>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C758F6" w:rsidRDefault="00C758F6" w:rsidP="00C758F6">
      <w:pPr>
        <w:ind w:firstLine="720"/>
        <w:rPr>
          <w:szCs w:val="28"/>
        </w:rPr>
      </w:pPr>
      <w:r>
        <w:rPr>
          <w:color w:val="000000"/>
          <w:szCs w:val="28"/>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C758F6" w:rsidRDefault="00C758F6" w:rsidP="00C758F6">
      <w:pPr>
        <w:ind w:firstLine="720"/>
        <w:rPr>
          <w:color w:val="000000"/>
          <w:szCs w:val="28"/>
        </w:rPr>
      </w:pPr>
      <w:r>
        <w:rPr>
          <w:color w:val="000000"/>
          <w:szCs w:val="28"/>
        </w:rPr>
        <w:t>3.4.5. Продолжительность административной процедуры не более 9</w:t>
      </w:r>
      <w:r>
        <w:rPr>
          <w:i/>
          <w:iCs/>
          <w:szCs w:val="28"/>
        </w:rPr>
        <w:t xml:space="preserve"> </w:t>
      </w:r>
      <w:r>
        <w:rPr>
          <w:szCs w:val="28"/>
        </w:rPr>
        <w:t>дней</w:t>
      </w:r>
      <w:r>
        <w:rPr>
          <w:color w:val="000000"/>
          <w:szCs w:val="28"/>
        </w:rPr>
        <w:t>.</w:t>
      </w:r>
    </w:p>
    <w:p w:rsidR="00C758F6" w:rsidRDefault="00C758F6" w:rsidP="00C758F6">
      <w:pPr>
        <w:autoSpaceDE w:val="0"/>
        <w:autoSpaceDN w:val="0"/>
        <w:adjustRightInd w:val="0"/>
        <w:ind w:firstLine="720"/>
        <w:rPr>
          <w:szCs w:val="28"/>
        </w:rPr>
      </w:pPr>
      <w:r>
        <w:rPr>
          <w:szCs w:val="28"/>
        </w:rPr>
        <w:t>3.4.6. Обязанности специалиста, ответственного за рассмотрение документов, должны быть также закреплены в его должностной инструкции.</w:t>
      </w:r>
    </w:p>
    <w:p w:rsidR="00C758F6" w:rsidRDefault="00C758F6" w:rsidP="00C758F6">
      <w:pPr>
        <w:rPr>
          <w:szCs w:val="28"/>
        </w:rPr>
      </w:pPr>
      <w:r>
        <w:rPr>
          <w:color w:val="000000"/>
          <w:szCs w:val="28"/>
        </w:rPr>
        <w:t> </w:t>
      </w:r>
    </w:p>
    <w:p w:rsidR="00C758F6" w:rsidRDefault="00C758F6" w:rsidP="00C758F6">
      <w:pPr>
        <w:jc w:val="center"/>
        <w:rPr>
          <w:b/>
          <w:bCs/>
          <w:szCs w:val="28"/>
        </w:rPr>
      </w:pPr>
      <w:r>
        <w:rPr>
          <w:b/>
          <w:bCs/>
          <w:color w:val="000000"/>
          <w:szCs w:val="28"/>
        </w:rPr>
        <w:t>3.5. Выдача результата</w:t>
      </w:r>
    </w:p>
    <w:p w:rsidR="00C758F6" w:rsidRDefault="00C758F6" w:rsidP="00C758F6">
      <w:pPr>
        <w:jc w:val="center"/>
        <w:rPr>
          <w:b/>
          <w:bCs/>
          <w:szCs w:val="28"/>
        </w:rPr>
      </w:pPr>
      <w:r>
        <w:rPr>
          <w:b/>
          <w:bCs/>
          <w:color w:val="000000"/>
          <w:szCs w:val="28"/>
        </w:rPr>
        <w:t xml:space="preserve">предоставления муниципальной услуги (решения) заявителю </w:t>
      </w:r>
    </w:p>
    <w:p w:rsidR="00C758F6" w:rsidRDefault="00C758F6" w:rsidP="00C758F6">
      <w:pPr>
        <w:jc w:val="center"/>
        <w:rPr>
          <w:szCs w:val="28"/>
        </w:rPr>
      </w:pPr>
      <w:r>
        <w:rPr>
          <w:color w:val="000000"/>
          <w:szCs w:val="28"/>
        </w:rPr>
        <w:t> </w:t>
      </w:r>
    </w:p>
    <w:p w:rsidR="00C758F6" w:rsidRDefault="00C758F6" w:rsidP="00C758F6">
      <w:pPr>
        <w:ind w:firstLine="720"/>
        <w:rPr>
          <w:szCs w:val="28"/>
        </w:rPr>
      </w:pPr>
      <w:r>
        <w:rPr>
          <w:color w:val="000000"/>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w:t>
      </w:r>
      <w:r>
        <w:rPr>
          <w:szCs w:val="28"/>
        </w:rPr>
        <w:t xml:space="preserve"> </w:t>
      </w:r>
      <w:r>
        <w:rPr>
          <w:color w:val="000000"/>
          <w:szCs w:val="28"/>
        </w:rPr>
        <w:t>соответствующих документов и поступление документов для выдачи заявителю специалисту, ответственному за выдачу документов.</w:t>
      </w:r>
    </w:p>
    <w:p w:rsidR="00C758F6" w:rsidRDefault="00C758F6" w:rsidP="00C758F6">
      <w:pPr>
        <w:ind w:firstLine="720"/>
        <w:rPr>
          <w:szCs w:val="28"/>
        </w:rPr>
      </w:pPr>
      <w:r>
        <w:rPr>
          <w:color w:val="000000"/>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C758F6" w:rsidRDefault="00C758F6" w:rsidP="00C758F6">
      <w:pPr>
        <w:ind w:firstLine="720"/>
        <w:rPr>
          <w:szCs w:val="28"/>
        </w:rPr>
      </w:pPr>
      <w:r>
        <w:rPr>
          <w:color w:val="000000"/>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C758F6" w:rsidRDefault="00C758F6" w:rsidP="00C758F6">
      <w:pPr>
        <w:ind w:firstLine="720"/>
        <w:rPr>
          <w:szCs w:val="28"/>
        </w:rPr>
      </w:pPr>
      <w:r>
        <w:rPr>
          <w:color w:val="000000"/>
          <w:szCs w:val="28"/>
        </w:rPr>
        <w:t>Копия решения вместе с оригиналами документов, представленных заявителем, остается на хранении в Администрации.</w:t>
      </w:r>
    </w:p>
    <w:p w:rsidR="00C758F6" w:rsidRDefault="00C758F6" w:rsidP="00C758F6">
      <w:pPr>
        <w:ind w:firstLine="720"/>
        <w:rPr>
          <w:szCs w:val="28"/>
        </w:rPr>
      </w:pPr>
      <w:r>
        <w:rPr>
          <w:color w:val="000000"/>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C758F6" w:rsidRDefault="00C758F6" w:rsidP="00C758F6">
      <w:pPr>
        <w:ind w:firstLine="720"/>
        <w:rPr>
          <w:color w:val="000000"/>
          <w:szCs w:val="28"/>
        </w:rPr>
      </w:pPr>
      <w:r>
        <w:rPr>
          <w:color w:val="000000"/>
          <w:szCs w:val="28"/>
        </w:rPr>
        <w:t xml:space="preserve">3.5.5. Продолжительность административной процедуры не более </w:t>
      </w:r>
      <w:r>
        <w:rPr>
          <w:szCs w:val="28"/>
        </w:rPr>
        <w:t xml:space="preserve">5 </w:t>
      </w:r>
      <w:r>
        <w:rPr>
          <w:i/>
          <w:iCs/>
          <w:szCs w:val="28"/>
        </w:rPr>
        <w:t xml:space="preserve"> </w:t>
      </w:r>
      <w:r>
        <w:rPr>
          <w:szCs w:val="28"/>
        </w:rPr>
        <w:t>дней</w:t>
      </w:r>
      <w:r>
        <w:rPr>
          <w:color w:val="000000"/>
          <w:szCs w:val="28"/>
        </w:rPr>
        <w:t>.</w:t>
      </w:r>
    </w:p>
    <w:p w:rsidR="00C758F6" w:rsidRDefault="00C758F6" w:rsidP="00C758F6">
      <w:pPr>
        <w:ind w:firstLine="720"/>
        <w:rPr>
          <w:szCs w:val="28"/>
        </w:rPr>
      </w:pPr>
      <w:r>
        <w:rPr>
          <w:szCs w:val="28"/>
        </w:rPr>
        <w:t>3.5.6. Обязанности специалиста, ответственного за выдачу документов, должны быть также закреплены в его должностной инструкции.</w:t>
      </w:r>
    </w:p>
    <w:p w:rsidR="00C758F6" w:rsidRDefault="00C758F6" w:rsidP="00C758F6">
      <w:pPr>
        <w:ind w:firstLine="720"/>
        <w:rPr>
          <w:color w:val="000000"/>
          <w:szCs w:val="28"/>
        </w:rPr>
      </w:pPr>
    </w:p>
    <w:p w:rsidR="00C758F6" w:rsidRDefault="00C758F6" w:rsidP="00C758F6">
      <w:pPr>
        <w:autoSpaceDE w:val="0"/>
        <w:autoSpaceDN w:val="0"/>
        <w:adjustRightInd w:val="0"/>
        <w:jc w:val="center"/>
        <w:outlineLvl w:val="0"/>
        <w:rPr>
          <w:b/>
          <w:bCs/>
          <w:color w:val="000000"/>
          <w:szCs w:val="28"/>
        </w:rPr>
      </w:pPr>
      <w:r>
        <w:rPr>
          <w:b/>
          <w:bCs/>
          <w:color w:val="000000"/>
          <w:szCs w:val="28"/>
        </w:rPr>
        <w:lastRenderedPageBreak/>
        <w:t>4. Формы контроля за исполнением настоящего</w:t>
      </w:r>
    </w:p>
    <w:p w:rsidR="00C758F6" w:rsidRDefault="00C758F6" w:rsidP="00C758F6">
      <w:pPr>
        <w:autoSpaceDE w:val="0"/>
        <w:autoSpaceDN w:val="0"/>
        <w:adjustRightInd w:val="0"/>
        <w:jc w:val="center"/>
        <w:rPr>
          <w:b/>
          <w:bCs/>
          <w:color w:val="000000"/>
          <w:szCs w:val="28"/>
        </w:rPr>
      </w:pPr>
      <w:r>
        <w:rPr>
          <w:b/>
          <w:bCs/>
          <w:color w:val="000000"/>
          <w:szCs w:val="28"/>
        </w:rPr>
        <w:t>Административного регламента</w:t>
      </w:r>
    </w:p>
    <w:p w:rsidR="00C758F6" w:rsidRDefault="00C758F6" w:rsidP="00C758F6">
      <w:pPr>
        <w:autoSpaceDE w:val="0"/>
        <w:autoSpaceDN w:val="0"/>
        <w:adjustRightInd w:val="0"/>
        <w:jc w:val="center"/>
        <w:rPr>
          <w:color w:val="000000"/>
          <w:szCs w:val="28"/>
        </w:rPr>
      </w:pPr>
    </w:p>
    <w:p w:rsidR="00C758F6" w:rsidRDefault="00C758F6" w:rsidP="00C758F6">
      <w:pPr>
        <w:autoSpaceDE w:val="0"/>
        <w:autoSpaceDN w:val="0"/>
        <w:adjustRightInd w:val="0"/>
        <w:jc w:val="center"/>
        <w:outlineLvl w:val="1"/>
        <w:rPr>
          <w:b/>
          <w:bCs/>
          <w:color w:val="000000"/>
          <w:szCs w:val="28"/>
        </w:rPr>
      </w:pPr>
      <w:r>
        <w:rPr>
          <w:b/>
          <w:bCs/>
          <w:color w:val="000000"/>
          <w:szCs w:val="28"/>
        </w:rPr>
        <w:t>4.1. Порядок осуществления текущего контроля за соблюдением</w:t>
      </w:r>
    </w:p>
    <w:p w:rsidR="00C758F6" w:rsidRDefault="00C758F6" w:rsidP="00C758F6">
      <w:pPr>
        <w:autoSpaceDE w:val="0"/>
        <w:autoSpaceDN w:val="0"/>
        <w:adjustRightInd w:val="0"/>
        <w:jc w:val="center"/>
        <w:rPr>
          <w:b/>
          <w:bCs/>
          <w:color w:val="000000"/>
          <w:szCs w:val="28"/>
        </w:rPr>
      </w:pPr>
      <w:r>
        <w:rPr>
          <w:b/>
          <w:bCs/>
          <w:color w:val="000000"/>
          <w:szCs w:val="28"/>
        </w:rPr>
        <w:t>и исполнением ответственными должностными лицами положений</w:t>
      </w:r>
    </w:p>
    <w:p w:rsidR="00C758F6" w:rsidRDefault="00C758F6" w:rsidP="00C758F6">
      <w:pPr>
        <w:autoSpaceDE w:val="0"/>
        <w:autoSpaceDN w:val="0"/>
        <w:adjustRightInd w:val="0"/>
        <w:jc w:val="center"/>
        <w:rPr>
          <w:b/>
          <w:bCs/>
          <w:color w:val="000000"/>
          <w:szCs w:val="28"/>
        </w:rPr>
      </w:pPr>
      <w:r>
        <w:rPr>
          <w:b/>
          <w:bCs/>
          <w:color w:val="000000"/>
          <w:szCs w:val="28"/>
        </w:rPr>
        <w:t>настоящего Административного регламента и иных нормативных</w:t>
      </w:r>
    </w:p>
    <w:p w:rsidR="00C758F6" w:rsidRDefault="00C758F6" w:rsidP="00C758F6">
      <w:pPr>
        <w:autoSpaceDE w:val="0"/>
        <w:autoSpaceDN w:val="0"/>
        <w:adjustRightInd w:val="0"/>
        <w:jc w:val="center"/>
        <w:rPr>
          <w:b/>
          <w:bCs/>
          <w:color w:val="000000"/>
          <w:szCs w:val="28"/>
        </w:rPr>
      </w:pPr>
      <w:r>
        <w:rPr>
          <w:b/>
          <w:bCs/>
          <w:color w:val="000000"/>
          <w:szCs w:val="28"/>
        </w:rPr>
        <w:t>правовых актов, устанавливающих требования к предоставлению</w:t>
      </w:r>
    </w:p>
    <w:p w:rsidR="00C758F6" w:rsidRDefault="00C758F6" w:rsidP="00C758F6">
      <w:pPr>
        <w:autoSpaceDE w:val="0"/>
        <w:autoSpaceDN w:val="0"/>
        <w:adjustRightInd w:val="0"/>
        <w:jc w:val="center"/>
        <w:rPr>
          <w:b/>
          <w:bCs/>
          <w:color w:val="000000"/>
          <w:szCs w:val="28"/>
        </w:rPr>
      </w:pPr>
      <w:r>
        <w:rPr>
          <w:b/>
          <w:bCs/>
          <w:color w:val="000000"/>
          <w:szCs w:val="28"/>
        </w:rPr>
        <w:t>муниципальной услуги, а также принятием решений</w:t>
      </w:r>
    </w:p>
    <w:p w:rsidR="00C758F6" w:rsidRDefault="00C758F6" w:rsidP="00C758F6">
      <w:pPr>
        <w:autoSpaceDE w:val="0"/>
        <w:autoSpaceDN w:val="0"/>
        <w:adjustRightInd w:val="0"/>
        <w:jc w:val="center"/>
        <w:rPr>
          <w:b/>
          <w:bCs/>
          <w:color w:val="000000"/>
          <w:szCs w:val="28"/>
        </w:rPr>
      </w:pPr>
      <w:r>
        <w:rPr>
          <w:b/>
          <w:bCs/>
          <w:color w:val="000000"/>
          <w:szCs w:val="28"/>
        </w:rPr>
        <w:t>ответственными лицами</w:t>
      </w:r>
    </w:p>
    <w:p w:rsidR="00C758F6" w:rsidRDefault="00C758F6" w:rsidP="00C758F6">
      <w:pPr>
        <w:autoSpaceDE w:val="0"/>
        <w:autoSpaceDN w:val="0"/>
        <w:adjustRightInd w:val="0"/>
        <w:jc w:val="center"/>
        <w:rPr>
          <w:color w:val="000000"/>
          <w:szCs w:val="28"/>
        </w:rPr>
      </w:pPr>
    </w:p>
    <w:p w:rsidR="00C758F6" w:rsidRDefault="00C758F6" w:rsidP="00C758F6">
      <w:pPr>
        <w:autoSpaceDE w:val="0"/>
        <w:autoSpaceDN w:val="0"/>
        <w:adjustRightInd w:val="0"/>
        <w:rPr>
          <w:szCs w:val="28"/>
        </w:rPr>
      </w:pPr>
      <w:r>
        <w:rPr>
          <w:szCs w:val="28"/>
        </w:rPr>
        <w:t>4.1.1.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C758F6" w:rsidRDefault="00C758F6" w:rsidP="00C758F6">
      <w:pPr>
        <w:autoSpaceDE w:val="0"/>
        <w:autoSpaceDN w:val="0"/>
        <w:adjustRightInd w:val="0"/>
        <w:rPr>
          <w:szCs w:val="28"/>
        </w:rPr>
      </w:pPr>
      <w:r>
        <w:rPr>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758F6" w:rsidRDefault="00C758F6" w:rsidP="00C758F6">
      <w:pPr>
        <w:autoSpaceDE w:val="0"/>
        <w:autoSpaceDN w:val="0"/>
        <w:adjustRightInd w:val="0"/>
        <w:ind w:firstLine="540"/>
        <w:rPr>
          <w:color w:val="000000"/>
          <w:szCs w:val="28"/>
        </w:rPr>
      </w:pPr>
    </w:p>
    <w:p w:rsidR="00C758F6" w:rsidRDefault="00C758F6" w:rsidP="00C758F6">
      <w:pPr>
        <w:autoSpaceDE w:val="0"/>
        <w:autoSpaceDN w:val="0"/>
        <w:adjustRightInd w:val="0"/>
        <w:jc w:val="center"/>
        <w:outlineLvl w:val="1"/>
        <w:rPr>
          <w:b/>
          <w:bCs/>
          <w:color w:val="000000"/>
          <w:szCs w:val="28"/>
        </w:rPr>
      </w:pPr>
      <w:r>
        <w:rPr>
          <w:b/>
          <w:bCs/>
          <w:color w:val="000000"/>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C758F6" w:rsidRDefault="00C758F6" w:rsidP="00C758F6">
      <w:pPr>
        <w:autoSpaceDE w:val="0"/>
        <w:autoSpaceDN w:val="0"/>
        <w:adjustRightInd w:val="0"/>
        <w:jc w:val="center"/>
        <w:rPr>
          <w:b/>
          <w:bCs/>
          <w:color w:val="000000"/>
          <w:szCs w:val="28"/>
        </w:rPr>
      </w:pPr>
      <w:r>
        <w:rPr>
          <w:b/>
          <w:bCs/>
          <w:color w:val="000000"/>
          <w:szCs w:val="28"/>
        </w:rPr>
        <w:t>муниципальной услуги</w:t>
      </w:r>
    </w:p>
    <w:p w:rsidR="00C758F6" w:rsidRDefault="00C758F6" w:rsidP="00C758F6">
      <w:pPr>
        <w:autoSpaceDE w:val="0"/>
        <w:autoSpaceDN w:val="0"/>
        <w:adjustRightInd w:val="0"/>
        <w:jc w:val="center"/>
        <w:rPr>
          <w:color w:val="000000"/>
          <w:szCs w:val="28"/>
        </w:rPr>
      </w:pPr>
    </w:p>
    <w:p w:rsidR="00C758F6" w:rsidRDefault="00C758F6" w:rsidP="00C758F6">
      <w:pPr>
        <w:autoSpaceDE w:val="0"/>
        <w:autoSpaceDN w:val="0"/>
        <w:adjustRightInd w:val="0"/>
        <w:ind w:firstLine="720"/>
        <w:rPr>
          <w:color w:val="000000"/>
          <w:szCs w:val="28"/>
        </w:rPr>
      </w:pPr>
      <w:r>
        <w:rPr>
          <w:color w:val="000000"/>
          <w:szCs w:val="28"/>
        </w:rPr>
        <w:t>4.2.1. Проверки могут быть плановыми (осуществляться на основании полугодовых или годовых планов работы Администрации) и внеплановыми.</w:t>
      </w:r>
    </w:p>
    <w:p w:rsidR="00C758F6" w:rsidRDefault="00C758F6" w:rsidP="00C758F6">
      <w:pPr>
        <w:autoSpaceDE w:val="0"/>
        <w:autoSpaceDN w:val="0"/>
        <w:adjustRightInd w:val="0"/>
        <w:ind w:firstLine="720"/>
        <w:rPr>
          <w:color w:val="000000"/>
          <w:szCs w:val="28"/>
        </w:rPr>
      </w:pPr>
      <w:r>
        <w:rPr>
          <w:color w:val="000000"/>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C758F6" w:rsidRDefault="00C758F6" w:rsidP="00C758F6">
      <w:pPr>
        <w:autoSpaceDE w:val="0"/>
        <w:autoSpaceDN w:val="0"/>
        <w:adjustRightInd w:val="0"/>
        <w:ind w:firstLine="720"/>
        <w:rPr>
          <w:color w:val="000000"/>
          <w:szCs w:val="28"/>
        </w:rPr>
      </w:pPr>
      <w:r>
        <w:rPr>
          <w:color w:val="000000"/>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w:t>
      </w:r>
      <w:r>
        <w:rPr>
          <w:szCs w:val="28"/>
        </w:rPr>
        <w:t>с графиком проведения проверок, утвержденным Главой муниципального образования.</w:t>
      </w:r>
      <w:r>
        <w:rPr>
          <w:color w:val="000000"/>
          <w:szCs w:val="28"/>
        </w:rPr>
        <w:t xml:space="preserve"> </w:t>
      </w:r>
    </w:p>
    <w:p w:rsidR="00C758F6" w:rsidRDefault="00C758F6" w:rsidP="00C758F6">
      <w:pPr>
        <w:autoSpaceDE w:val="0"/>
        <w:autoSpaceDN w:val="0"/>
        <w:adjustRightInd w:val="0"/>
        <w:ind w:firstLine="720"/>
        <w:rPr>
          <w:color w:val="000000"/>
          <w:szCs w:val="28"/>
        </w:rPr>
      </w:pPr>
      <w:r>
        <w:rPr>
          <w:color w:val="000000"/>
          <w:szCs w:val="28"/>
        </w:rPr>
        <w:t>4.2.4. Результаты проверки оформляются в виде справки, в которой отмечаются выявленные недостатки и предложения по их устранению.</w:t>
      </w:r>
    </w:p>
    <w:p w:rsidR="00C758F6" w:rsidRDefault="00C758F6" w:rsidP="00C758F6">
      <w:pPr>
        <w:autoSpaceDE w:val="0"/>
        <w:autoSpaceDN w:val="0"/>
        <w:adjustRightInd w:val="0"/>
        <w:ind w:firstLine="720"/>
        <w:rPr>
          <w:color w:val="000000"/>
          <w:szCs w:val="28"/>
        </w:rPr>
      </w:pPr>
      <w:r>
        <w:rPr>
          <w:color w:val="000000"/>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758F6" w:rsidRDefault="00C758F6" w:rsidP="00C758F6">
      <w:pPr>
        <w:autoSpaceDE w:val="0"/>
        <w:autoSpaceDN w:val="0"/>
        <w:adjustRightInd w:val="0"/>
        <w:ind w:firstLine="540"/>
        <w:rPr>
          <w:color w:val="000000"/>
          <w:szCs w:val="28"/>
        </w:rPr>
      </w:pPr>
    </w:p>
    <w:p w:rsidR="00C758F6" w:rsidRDefault="00C758F6" w:rsidP="00C758F6">
      <w:pPr>
        <w:autoSpaceDE w:val="0"/>
        <w:autoSpaceDN w:val="0"/>
        <w:adjustRightInd w:val="0"/>
        <w:jc w:val="center"/>
        <w:outlineLvl w:val="1"/>
        <w:rPr>
          <w:b/>
          <w:bCs/>
          <w:color w:val="000000"/>
          <w:szCs w:val="28"/>
        </w:rPr>
      </w:pPr>
      <w:r>
        <w:rPr>
          <w:b/>
          <w:bCs/>
          <w:color w:val="000000"/>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C758F6" w:rsidRDefault="00C758F6" w:rsidP="00C758F6">
      <w:pPr>
        <w:autoSpaceDE w:val="0"/>
        <w:autoSpaceDN w:val="0"/>
        <w:adjustRightInd w:val="0"/>
        <w:jc w:val="center"/>
        <w:rPr>
          <w:color w:val="000000"/>
          <w:szCs w:val="28"/>
        </w:rPr>
      </w:pPr>
    </w:p>
    <w:p w:rsidR="00C758F6" w:rsidRDefault="00C758F6" w:rsidP="00C758F6">
      <w:pPr>
        <w:autoSpaceDE w:val="0"/>
        <w:autoSpaceDN w:val="0"/>
        <w:adjustRightInd w:val="0"/>
        <w:ind w:firstLine="720"/>
        <w:rPr>
          <w:szCs w:val="28"/>
        </w:rPr>
      </w:pPr>
      <w:r>
        <w:rPr>
          <w:color w:val="000000"/>
          <w:szCs w:val="28"/>
        </w:rPr>
        <w:t xml:space="preserve">4.3.1. Должностные лица, муниципальные служащие Администрации несут </w:t>
      </w:r>
      <w:r>
        <w:rPr>
          <w:color w:val="000000"/>
          <w:szCs w:val="28"/>
        </w:rPr>
        <w:lastRenderedPageBreak/>
        <w:t xml:space="preserve">персональную ответственность за соблюдение сроков и последовательности совершения административных действий. </w:t>
      </w:r>
      <w:r>
        <w:rPr>
          <w:szCs w:val="28"/>
        </w:rPr>
        <w:t>Персональная ответственность должностных лиц, муниципальных служащих Администрации закрепляется в их должностных инструкциях.</w:t>
      </w:r>
    </w:p>
    <w:p w:rsidR="00C758F6" w:rsidRDefault="00C758F6" w:rsidP="00C758F6">
      <w:pPr>
        <w:autoSpaceDE w:val="0"/>
        <w:autoSpaceDN w:val="0"/>
        <w:adjustRightInd w:val="0"/>
        <w:ind w:firstLine="720"/>
        <w:rPr>
          <w:color w:val="000000"/>
          <w:szCs w:val="28"/>
        </w:rPr>
      </w:pPr>
      <w:r>
        <w:rPr>
          <w:color w:val="000000"/>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C758F6" w:rsidRDefault="00C758F6" w:rsidP="00C758F6">
      <w:pPr>
        <w:pStyle w:val="ConsPlusNormal"/>
        <w:jc w:val="both"/>
        <w:rPr>
          <w:rFonts w:ascii="Times New Roman" w:hAnsi="Times New Roman" w:cs="Times New Roman"/>
          <w:color w:val="000000"/>
          <w:sz w:val="28"/>
          <w:szCs w:val="28"/>
        </w:rPr>
      </w:pPr>
    </w:p>
    <w:p w:rsidR="00C758F6" w:rsidRDefault="00C758F6" w:rsidP="00C758F6">
      <w:pPr>
        <w:autoSpaceDE w:val="0"/>
        <w:autoSpaceDN w:val="0"/>
        <w:adjustRightInd w:val="0"/>
        <w:ind w:firstLine="540"/>
        <w:jc w:val="center"/>
        <w:outlineLvl w:val="1"/>
        <w:rPr>
          <w:b/>
          <w:bCs/>
          <w:color w:val="000000"/>
          <w:szCs w:val="28"/>
        </w:rPr>
      </w:pPr>
      <w:r>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758F6" w:rsidRDefault="00C758F6" w:rsidP="00C758F6">
      <w:pPr>
        <w:autoSpaceDE w:val="0"/>
        <w:autoSpaceDN w:val="0"/>
        <w:adjustRightInd w:val="0"/>
        <w:ind w:firstLine="720"/>
        <w:outlineLvl w:val="2"/>
        <w:rPr>
          <w:color w:val="000000"/>
          <w:szCs w:val="28"/>
        </w:rPr>
      </w:pPr>
    </w:p>
    <w:p w:rsidR="00C758F6" w:rsidRDefault="00C758F6" w:rsidP="00C758F6">
      <w:pPr>
        <w:autoSpaceDE w:val="0"/>
        <w:autoSpaceDN w:val="0"/>
        <w:adjustRightInd w:val="0"/>
        <w:ind w:firstLine="720"/>
        <w:outlineLvl w:val="1"/>
        <w:rPr>
          <w:color w:val="000000"/>
          <w:szCs w:val="28"/>
        </w:rPr>
      </w:pPr>
      <w:r>
        <w:rPr>
          <w:color w:val="000000"/>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C758F6" w:rsidRDefault="00C758F6" w:rsidP="00C758F6">
      <w:pPr>
        <w:autoSpaceDE w:val="0"/>
        <w:autoSpaceDN w:val="0"/>
        <w:adjustRightInd w:val="0"/>
        <w:ind w:firstLine="720"/>
        <w:outlineLvl w:val="1"/>
        <w:rPr>
          <w:szCs w:val="28"/>
        </w:rPr>
      </w:pPr>
      <w:r>
        <w:rPr>
          <w:color w:val="000000"/>
          <w:szCs w:val="28"/>
        </w:rPr>
        <w:t xml:space="preserve">5.2. </w:t>
      </w:r>
      <w:r>
        <w:rPr>
          <w:szCs w:val="28"/>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C758F6" w:rsidRDefault="00C758F6" w:rsidP="00C758F6">
      <w:pPr>
        <w:ind w:firstLine="720"/>
        <w:rPr>
          <w:szCs w:val="28"/>
        </w:rPr>
      </w:pPr>
      <w:r>
        <w:rPr>
          <w:szCs w:val="28"/>
        </w:rPr>
        <w:t xml:space="preserve">1) на информационных стендах Администрации; </w:t>
      </w:r>
    </w:p>
    <w:p w:rsidR="00C758F6" w:rsidRDefault="00C758F6" w:rsidP="00C758F6">
      <w:pPr>
        <w:rPr>
          <w:szCs w:val="28"/>
        </w:rPr>
      </w:pPr>
      <w:r>
        <w:rPr>
          <w:szCs w:val="28"/>
        </w:rPr>
        <w:t xml:space="preserve">2) на </w:t>
      </w:r>
      <w:r>
        <w:rPr>
          <w:spacing w:val="-1"/>
          <w:szCs w:val="28"/>
        </w:rPr>
        <w:t xml:space="preserve">официальном сайте Администрации </w:t>
      </w:r>
      <w:r w:rsidR="00307A6F">
        <w:rPr>
          <w:spacing w:val="-1"/>
          <w:szCs w:val="28"/>
        </w:rPr>
        <w:t>Тумановского</w:t>
      </w:r>
      <w:r>
        <w:rPr>
          <w:spacing w:val="-1"/>
          <w:szCs w:val="28"/>
        </w:rPr>
        <w:t xml:space="preserve"> сельского поселения Вяземского района Смоленской области </w:t>
      </w:r>
      <w:r w:rsidR="001D4239" w:rsidRPr="00D46D28">
        <w:rPr>
          <w:rFonts w:ascii="Times NR Cyr MT" w:hAnsi="Times NR Cyr MT"/>
          <w:szCs w:val="28"/>
          <w:lang w:val="en-US"/>
        </w:rPr>
        <w:t>http</w:t>
      </w:r>
      <w:r w:rsidR="001D4239" w:rsidRPr="00D46D28">
        <w:rPr>
          <w:rFonts w:ascii="Times NR Cyr MT" w:hAnsi="Times NR Cyr MT"/>
          <w:szCs w:val="28"/>
        </w:rPr>
        <w:t xml:space="preserve">// </w:t>
      </w:r>
      <w:r w:rsidR="001D4239" w:rsidRPr="00D46D28">
        <w:rPr>
          <w:rFonts w:ascii="Times NR Cyr MT" w:hAnsi="Times NR Cyr MT"/>
          <w:szCs w:val="28"/>
          <w:lang w:val="en-US"/>
        </w:rPr>
        <w:t>tumanovskoe</w:t>
      </w:r>
      <w:r w:rsidR="001D4239" w:rsidRPr="00D46D28">
        <w:rPr>
          <w:rFonts w:ascii="Times NR Cyr MT" w:hAnsi="Times NR Cyr MT"/>
          <w:szCs w:val="28"/>
        </w:rPr>
        <w:t>.</w:t>
      </w:r>
      <w:r w:rsidR="001D4239" w:rsidRPr="00D46D28">
        <w:rPr>
          <w:rFonts w:ascii="Times NR Cyr MT" w:hAnsi="Times NR Cyr MT"/>
          <w:szCs w:val="28"/>
          <w:lang w:val="en-US"/>
        </w:rPr>
        <w:t>ru</w:t>
      </w:r>
      <w:r w:rsidR="001D4239" w:rsidRPr="00D46D28">
        <w:rPr>
          <w:rFonts w:ascii="Times NR Cyr MT" w:hAnsi="Times NR Cyr MT"/>
          <w:szCs w:val="28"/>
        </w:rPr>
        <w:t>/</w:t>
      </w:r>
      <w:r>
        <w:rPr>
          <w:szCs w:val="28"/>
        </w:rPr>
        <w:t xml:space="preserve"> в информационно-телекоммуникационных сетях общего пользования (в том числе в сети Интернет);</w:t>
      </w:r>
    </w:p>
    <w:p w:rsidR="00C758F6" w:rsidRDefault="00C758F6" w:rsidP="00C758F6">
      <w:pPr>
        <w:autoSpaceDE w:val="0"/>
        <w:autoSpaceDN w:val="0"/>
        <w:adjustRightInd w:val="0"/>
        <w:ind w:firstLine="720"/>
        <w:rPr>
          <w:szCs w:val="28"/>
        </w:rPr>
      </w:pPr>
      <w:r>
        <w:rPr>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C758F6" w:rsidRDefault="00C758F6" w:rsidP="00C758F6">
      <w:pPr>
        <w:autoSpaceDE w:val="0"/>
        <w:autoSpaceDN w:val="0"/>
        <w:adjustRightInd w:val="0"/>
        <w:ind w:firstLine="720"/>
        <w:outlineLvl w:val="1"/>
        <w:rPr>
          <w:color w:val="000000"/>
          <w:szCs w:val="28"/>
        </w:rPr>
      </w:pPr>
      <w:r>
        <w:rPr>
          <w:color w:val="000000"/>
          <w:szCs w:val="28"/>
        </w:rPr>
        <w:t>5.3. Заявитель может обратиться с жалобой в том числе в следующих случаях:</w:t>
      </w:r>
    </w:p>
    <w:p w:rsidR="00C758F6" w:rsidRDefault="00C758F6" w:rsidP="00C758F6">
      <w:pPr>
        <w:autoSpaceDE w:val="0"/>
        <w:autoSpaceDN w:val="0"/>
        <w:adjustRightInd w:val="0"/>
        <w:ind w:firstLine="720"/>
        <w:outlineLvl w:val="1"/>
        <w:rPr>
          <w:color w:val="000000"/>
          <w:szCs w:val="28"/>
        </w:rPr>
      </w:pPr>
      <w:r>
        <w:rPr>
          <w:color w:val="000000"/>
          <w:szCs w:val="28"/>
        </w:rPr>
        <w:t>1) нарушение срока регистрации запроса заявителя о предоставлении муниципальной услуги;</w:t>
      </w:r>
    </w:p>
    <w:p w:rsidR="00C758F6" w:rsidRDefault="00C758F6" w:rsidP="00C758F6">
      <w:pPr>
        <w:autoSpaceDE w:val="0"/>
        <w:autoSpaceDN w:val="0"/>
        <w:adjustRightInd w:val="0"/>
        <w:ind w:firstLine="720"/>
        <w:outlineLvl w:val="1"/>
        <w:rPr>
          <w:color w:val="000000"/>
          <w:szCs w:val="28"/>
        </w:rPr>
      </w:pPr>
      <w:r>
        <w:rPr>
          <w:color w:val="000000"/>
          <w:szCs w:val="28"/>
        </w:rPr>
        <w:t>2) нарушение срока предоставления муниципальной услуги;</w:t>
      </w:r>
    </w:p>
    <w:p w:rsidR="00C758F6" w:rsidRDefault="00C758F6" w:rsidP="00C758F6">
      <w:pPr>
        <w:autoSpaceDE w:val="0"/>
        <w:autoSpaceDN w:val="0"/>
        <w:adjustRightInd w:val="0"/>
        <w:ind w:firstLine="720"/>
        <w:outlineLvl w:val="1"/>
        <w:rPr>
          <w:color w:val="000000"/>
          <w:szCs w:val="28"/>
        </w:rPr>
      </w:pPr>
      <w:r>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758F6" w:rsidRDefault="00C758F6" w:rsidP="00C758F6">
      <w:pPr>
        <w:autoSpaceDE w:val="0"/>
        <w:autoSpaceDN w:val="0"/>
        <w:adjustRightInd w:val="0"/>
        <w:ind w:firstLine="720"/>
        <w:outlineLvl w:val="1"/>
        <w:rPr>
          <w:color w:val="000000"/>
          <w:szCs w:val="28"/>
        </w:rPr>
      </w:pPr>
      <w:r>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C758F6" w:rsidRDefault="00C758F6" w:rsidP="00C758F6">
      <w:pPr>
        <w:autoSpaceDE w:val="0"/>
        <w:autoSpaceDN w:val="0"/>
        <w:adjustRightInd w:val="0"/>
        <w:ind w:firstLine="720"/>
        <w:outlineLvl w:val="1"/>
        <w:rPr>
          <w:color w:val="000000"/>
          <w:szCs w:val="28"/>
        </w:rPr>
      </w:pPr>
      <w:r>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C758F6" w:rsidRDefault="00C758F6" w:rsidP="00C758F6">
      <w:pPr>
        <w:autoSpaceDE w:val="0"/>
        <w:autoSpaceDN w:val="0"/>
        <w:adjustRightInd w:val="0"/>
        <w:ind w:firstLine="720"/>
        <w:outlineLvl w:val="1"/>
        <w:rPr>
          <w:color w:val="000000"/>
          <w:szCs w:val="28"/>
        </w:rPr>
      </w:pPr>
      <w:r>
        <w:rPr>
          <w:color w:val="000000"/>
          <w:szCs w:val="28"/>
        </w:rPr>
        <w:t xml:space="preserve">6) затребование с заявителя при предоставлении муниципальной услуги </w:t>
      </w:r>
      <w:r>
        <w:rPr>
          <w:color w:val="000000"/>
          <w:szCs w:val="28"/>
        </w:rPr>
        <w:lastRenderedPageBreak/>
        <w:t>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C758F6" w:rsidRDefault="00C758F6" w:rsidP="00C758F6">
      <w:pPr>
        <w:autoSpaceDE w:val="0"/>
        <w:autoSpaceDN w:val="0"/>
        <w:adjustRightInd w:val="0"/>
        <w:ind w:firstLine="720"/>
        <w:outlineLvl w:val="1"/>
        <w:rPr>
          <w:color w:val="000000"/>
          <w:szCs w:val="28"/>
        </w:rPr>
      </w:pPr>
      <w:r>
        <w:rPr>
          <w:color w:val="000000"/>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58F6" w:rsidRDefault="00C758F6" w:rsidP="00C758F6">
      <w:pPr>
        <w:autoSpaceDE w:val="0"/>
        <w:autoSpaceDN w:val="0"/>
        <w:adjustRightInd w:val="0"/>
        <w:ind w:firstLine="720"/>
        <w:outlineLvl w:val="1"/>
        <w:rPr>
          <w:color w:val="000000"/>
          <w:szCs w:val="28"/>
        </w:rPr>
      </w:pPr>
      <w:r>
        <w:rPr>
          <w:color w:val="000000"/>
          <w:szCs w:val="28"/>
        </w:rPr>
        <w:t>5.4. Заявитель вправе подать жалобу в письменной форме на бумажном носителе, в электронной форме в Администрацию (далее – орган, предоставляющий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58F6" w:rsidRDefault="00C758F6" w:rsidP="00C758F6">
      <w:pPr>
        <w:autoSpaceDE w:val="0"/>
        <w:autoSpaceDN w:val="0"/>
        <w:adjustRightInd w:val="0"/>
        <w:ind w:firstLine="720"/>
        <w:rPr>
          <w:color w:val="000000"/>
          <w:szCs w:val="28"/>
        </w:rPr>
      </w:pPr>
      <w:r>
        <w:rPr>
          <w:color w:val="000000"/>
          <w:szCs w:val="28"/>
        </w:rPr>
        <w:t>5.5. Жалоба в письменной форме может быть также направлена по почте либо принята при личном приеме заявителя.</w:t>
      </w:r>
    </w:p>
    <w:p w:rsidR="00C758F6" w:rsidRDefault="00C758F6" w:rsidP="00C758F6">
      <w:pPr>
        <w:autoSpaceDE w:val="0"/>
        <w:autoSpaceDN w:val="0"/>
        <w:adjustRightInd w:val="0"/>
        <w:ind w:firstLine="720"/>
        <w:rPr>
          <w:color w:val="000000"/>
          <w:szCs w:val="28"/>
        </w:rPr>
      </w:pPr>
      <w:r>
        <w:rPr>
          <w:color w:val="000000"/>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C758F6" w:rsidRDefault="00C758F6" w:rsidP="00C758F6">
      <w:pPr>
        <w:autoSpaceDE w:val="0"/>
        <w:autoSpaceDN w:val="0"/>
        <w:adjustRightInd w:val="0"/>
        <w:ind w:firstLine="720"/>
        <w:outlineLvl w:val="1"/>
        <w:rPr>
          <w:color w:val="000000"/>
          <w:szCs w:val="28"/>
        </w:rPr>
      </w:pPr>
      <w:r>
        <w:rPr>
          <w:color w:val="000000"/>
          <w:szCs w:val="28"/>
        </w:rPr>
        <w:t>5.6. Жалоба должна содержать:</w:t>
      </w:r>
    </w:p>
    <w:p w:rsidR="00C758F6" w:rsidRDefault="00C758F6" w:rsidP="00C758F6">
      <w:pPr>
        <w:autoSpaceDE w:val="0"/>
        <w:autoSpaceDN w:val="0"/>
        <w:adjustRightInd w:val="0"/>
        <w:ind w:firstLine="720"/>
        <w:outlineLvl w:val="1"/>
        <w:rPr>
          <w:color w:val="000000"/>
          <w:szCs w:val="28"/>
        </w:rPr>
      </w:pPr>
      <w:r>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58F6" w:rsidRDefault="00C758F6" w:rsidP="00C758F6">
      <w:pPr>
        <w:autoSpaceDE w:val="0"/>
        <w:autoSpaceDN w:val="0"/>
        <w:adjustRightInd w:val="0"/>
        <w:ind w:firstLine="720"/>
        <w:outlineLvl w:val="1"/>
        <w:rPr>
          <w:color w:val="000000"/>
          <w:szCs w:val="28"/>
        </w:rPr>
      </w:pPr>
      <w:r>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8F6" w:rsidRDefault="00C758F6" w:rsidP="00C758F6">
      <w:pPr>
        <w:autoSpaceDE w:val="0"/>
        <w:autoSpaceDN w:val="0"/>
        <w:adjustRightInd w:val="0"/>
        <w:ind w:firstLine="720"/>
        <w:outlineLvl w:val="1"/>
        <w:rPr>
          <w:color w:val="000000"/>
          <w:szCs w:val="28"/>
        </w:rPr>
      </w:pPr>
      <w:r>
        <w:rPr>
          <w:color w:val="000000"/>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8F6" w:rsidRDefault="00C758F6" w:rsidP="00C758F6">
      <w:pPr>
        <w:autoSpaceDE w:val="0"/>
        <w:autoSpaceDN w:val="0"/>
        <w:adjustRightInd w:val="0"/>
        <w:ind w:firstLine="720"/>
        <w:outlineLvl w:val="1"/>
        <w:rPr>
          <w:color w:val="000000"/>
          <w:szCs w:val="28"/>
        </w:rPr>
      </w:pPr>
      <w:r>
        <w:rPr>
          <w:color w:val="000000"/>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8F6" w:rsidRDefault="00C758F6" w:rsidP="00C758F6">
      <w:pPr>
        <w:autoSpaceDE w:val="0"/>
        <w:autoSpaceDN w:val="0"/>
        <w:adjustRightInd w:val="0"/>
        <w:ind w:firstLine="720"/>
        <w:outlineLvl w:val="1"/>
        <w:rPr>
          <w:color w:val="000000"/>
          <w:szCs w:val="28"/>
        </w:rPr>
      </w:pPr>
      <w:r>
        <w:rPr>
          <w:color w:val="000000"/>
          <w:szCs w:val="28"/>
        </w:rPr>
        <w:t>Заявителем могут быть представлены документы (при наличии), подтверждающие доводы заявителя, либо их копии.</w:t>
      </w:r>
    </w:p>
    <w:p w:rsidR="00C758F6" w:rsidRDefault="00C758F6" w:rsidP="00C758F6">
      <w:pPr>
        <w:autoSpaceDE w:val="0"/>
        <w:autoSpaceDN w:val="0"/>
        <w:adjustRightInd w:val="0"/>
        <w:outlineLvl w:val="1"/>
        <w:rPr>
          <w:color w:val="000000"/>
          <w:szCs w:val="28"/>
        </w:rPr>
      </w:pPr>
      <w:r>
        <w:rPr>
          <w:color w:val="000000"/>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Pr>
          <w:color w:val="000000"/>
          <w:szCs w:val="28"/>
        </w:rPr>
        <w:lastRenderedPageBreak/>
        <w:t xml:space="preserve">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758F6" w:rsidRDefault="00C758F6" w:rsidP="00C758F6">
      <w:pPr>
        <w:autoSpaceDE w:val="0"/>
        <w:autoSpaceDN w:val="0"/>
        <w:adjustRightInd w:val="0"/>
        <w:ind w:firstLine="720"/>
        <w:outlineLvl w:val="2"/>
        <w:rPr>
          <w:color w:val="000000"/>
          <w:szCs w:val="28"/>
        </w:rPr>
      </w:pPr>
      <w:r>
        <w:rPr>
          <w:color w:val="000000"/>
          <w:szCs w:val="28"/>
        </w:rPr>
        <w:t>5.8. По результатам рассмотрения жалобы должностное лицо, ответственное за рассмотрение жалобы, принимает одно из следующих решений:</w:t>
      </w:r>
    </w:p>
    <w:p w:rsidR="00C758F6" w:rsidRDefault="00C758F6" w:rsidP="00C758F6">
      <w:pPr>
        <w:autoSpaceDE w:val="0"/>
        <w:autoSpaceDN w:val="0"/>
        <w:adjustRightInd w:val="0"/>
        <w:ind w:firstLine="720"/>
        <w:outlineLvl w:val="1"/>
        <w:rPr>
          <w:color w:val="000000"/>
          <w:szCs w:val="28"/>
        </w:rPr>
      </w:pPr>
      <w:r>
        <w:rPr>
          <w:color w:val="000000"/>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C758F6" w:rsidRDefault="00C758F6" w:rsidP="00C758F6">
      <w:pPr>
        <w:autoSpaceDE w:val="0"/>
        <w:autoSpaceDN w:val="0"/>
        <w:adjustRightInd w:val="0"/>
        <w:ind w:firstLine="720"/>
        <w:outlineLvl w:val="1"/>
        <w:rPr>
          <w:color w:val="000000"/>
          <w:szCs w:val="28"/>
        </w:rPr>
      </w:pPr>
      <w:r>
        <w:rPr>
          <w:color w:val="000000"/>
          <w:szCs w:val="28"/>
        </w:rPr>
        <w:t>2) отказывает в удовлетворении жалобы.</w:t>
      </w:r>
    </w:p>
    <w:p w:rsidR="00C758F6" w:rsidRDefault="00C758F6" w:rsidP="00C758F6">
      <w:pPr>
        <w:autoSpaceDE w:val="0"/>
        <w:autoSpaceDN w:val="0"/>
        <w:adjustRightInd w:val="0"/>
        <w:ind w:firstLine="720"/>
        <w:rPr>
          <w:color w:val="000000"/>
          <w:szCs w:val="28"/>
        </w:rPr>
      </w:pPr>
      <w:r>
        <w:rPr>
          <w:color w:val="000000"/>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8F6" w:rsidRDefault="00C758F6" w:rsidP="00C758F6">
      <w:pPr>
        <w:autoSpaceDE w:val="0"/>
        <w:autoSpaceDN w:val="0"/>
        <w:adjustRightInd w:val="0"/>
        <w:ind w:firstLine="720"/>
        <w:rPr>
          <w:color w:val="000000"/>
          <w:szCs w:val="28"/>
        </w:rPr>
      </w:pPr>
      <w:r>
        <w:rPr>
          <w:color w:val="000000"/>
          <w:szCs w:val="28"/>
        </w:rPr>
        <w:t>5.10. Уполномоченный на рассмотрение жалобы орган отказывает в удовлетворении жалобы в следующих случаях:</w:t>
      </w:r>
    </w:p>
    <w:p w:rsidR="00C758F6" w:rsidRDefault="00C758F6" w:rsidP="00C758F6">
      <w:pPr>
        <w:autoSpaceDE w:val="0"/>
        <w:autoSpaceDN w:val="0"/>
        <w:adjustRightInd w:val="0"/>
        <w:ind w:firstLine="720"/>
        <w:rPr>
          <w:color w:val="000000"/>
          <w:szCs w:val="28"/>
        </w:rPr>
      </w:pPr>
      <w:r>
        <w:rPr>
          <w:color w:val="000000"/>
          <w:szCs w:val="28"/>
        </w:rPr>
        <w:t>а) наличие вступившего в законную силу решения суда, арбитражного суда по жалобе о том же предмете и по тем же основаниям;</w:t>
      </w:r>
    </w:p>
    <w:p w:rsidR="00C758F6" w:rsidRDefault="00C758F6" w:rsidP="00C758F6">
      <w:pPr>
        <w:autoSpaceDE w:val="0"/>
        <w:autoSpaceDN w:val="0"/>
        <w:adjustRightInd w:val="0"/>
        <w:ind w:firstLine="720"/>
        <w:rPr>
          <w:color w:val="000000"/>
          <w:szCs w:val="28"/>
        </w:rPr>
      </w:pPr>
      <w:r>
        <w:rPr>
          <w:color w:val="000000"/>
          <w:szCs w:val="28"/>
        </w:rPr>
        <w:t>б) подача жалобы лицом, полномочия которого не подтверждены в порядке, установленном законодательством Российской Федерации;</w:t>
      </w:r>
    </w:p>
    <w:p w:rsidR="00C758F6" w:rsidRDefault="00C758F6" w:rsidP="00C758F6">
      <w:pPr>
        <w:autoSpaceDE w:val="0"/>
        <w:autoSpaceDN w:val="0"/>
        <w:adjustRightInd w:val="0"/>
        <w:ind w:firstLine="720"/>
        <w:rPr>
          <w:color w:val="000000"/>
          <w:szCs w:val="28"/>
        </w:rPr>
      </w:pPr>
      <w:r>
        <w:rPr>
          <w:color w:val="000000"/>
          <w:szCs w:val="28"/>
        </w:rPr>
        <w:t>в) наличие решения по жалобе, принятого ранее в отношении того же заявителя и по тому же предмету жалобы.</w:t>
      </w:r>
    </w:p>
    <w:p w:rsidR="00C758F6" w:rsidRDefault="00C758F6" w:rsidP="00C758F6">
      <w:pPr>
        <w:autoSpaceDE w:val="0"/>
        <w:autoSpaceDN w:val="0"/>
        <w:adjustRightInd w:val="0"/>
        <w:ind w:firstLine="720"/>
        <w:rPr>
          <w:color w:val="000000"/>
          <w:szCs w:val="28"/>
        </w:rPr>
      </w:pPr>
      <w:r>
        <w:rPr>
          <w:color w:val="000000"/>
          <w:szCs w:val="28"/>
        </w:rPr>
        <w:t>5.11. Уполномоченный на рассмотрение жалобы орган вправе оставить жалобу без ответа в следующих случаях:</w:t>
      </w:r>
    </w:p>
    <w:p w:rsidR="00C758F6" w:rsidRDefault="00C758F6" w:rsidP="00C758F6">
      <w:pPr>
        <w:autoSpaceDE w:val="0"/>
        <w:autoSpaceDN w:val="0"/>
        <w:adjustRightInd w:val="0"/>
        <w:ind w:firstLine="720"/>
        <w:rPr>
          <w:color w:val="000000"/>
          <w:szCs w:val="28"/>
        </w:rPr>
      </w:pPr>
      <w:r>
        <w:rPr>
          <w:color w:val="000000"/>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758F6" w:rsidRDefault="00C758F6" w:rsidP="00C758F6">
      <w:pPr>
        <w:autoSpaceDE w:val="0"/>
        <w:autoSpaceDN w:val="0"/>
        <w:adjustRightInd w:val="0"/>
        <w:ind w:firstLine="720"/>
        <w:rPr>
          <w:color w:val="000000"/>
          <w:szCs w:val="28"/>
        </w:rPr>
      </w:pPr>
      <w:r>
        <w:rPr>
          <w:color w:val="000000"/>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58F6" w:rsidRDefault="00C758F6" w:rsidP="00C758F6">
      <w:pPr>
        <w:autoSpaceDE w:val="0"/>
        <w:autoSpaceDN w:val="0"/>
        <w:adjustRightInd w:val="0"/>
        <w:ind w:firstLine="720"/>
        <w:rPr>
          <w:color w:val="000000"/>
          <w:szCs w:val="28"/>
        </w:rPr>
      </w:pPr>
      <w:r>
        <w:rPr>
          <w:color w:val="000000"/>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C758F6" w:rsidRDefault="00C758F6" w:rsidP="00C758F6">
      <w:pPr>
        <w:autoSpaceDE w:val="0"/>
        <w:autoSpaceDN w:val="0"/>
        <w:adjustRightInd w:val="0"/>
        <w:ind w:firstLine="720"/>
        <w:rPr>
          <w:color w:val="993300"/>
          <w:szCs w:val="28"/>
        </w:rPr>
      </w:pPr>
    </w:p>
    <w:p w:rsidR="00C758F6" w:rsidRDefault="00C758F6" w:rsidP="00C758F6">
      <w:pPr>
        <w:ind w:left="5423" w:hanging="36"/>
        <w:rPr>
          <w:sz w:val="24"/>
        </w:rPr>
      </w:pPr>
    </w:p>
    <w:p w:rsidR="00C758F6" w:rsidRDefault="00C758F6" w:rsidP="00C758F6">
      <w:pPr>
        <w:ind w:left="5423" w:hanging="36"/>
        <w:rPr>
          <w:sz w:val="24"/>
        </w:rPr>
      </w:pPr>
    </w:p>
    <w:p w:rsidR="00C758F6" w:rsidRDefault="00C758F6" w:rsidP="00C758F6">
      <w:pPr>
        <w:ind w:left="5423" w:hanging="36"/>
        <w:rPr>
          <w:sz w:val="24"/>
        </w:rPr>
      </w:pPr>
    </w:p>
    <w:p w:rsidR="00C758F6" w:rsidRDefault="00C758F6" w:rsidP="006044B9">
      <w:pPr>
        <w:ind w:firstLine="0"/>
        <w:rPr>
          <w:sz w:val="24"/>
        </w:rPr>
      </w:pPr>
    </w:p>
    <w:p w:rsidR="006044B9" w:rsidRDefault="006044B9" w:rsidP="006044B9">
      <w:pPr>
        <w:ind w:firstLine="0"/>
        <w:rPr>
          <w:sz w:val="24"/>
        </w:rPr>
      </w:pPr>
    </w:p>
    <w:p w:rsidR="006044B9" w:rsidRDefault="006044B9" w:rsidP="006044B9">
      <w:pPr>
        <w:ind w:firstLine="0"/>
        <w:rPr>
          <w:sz w:val="24"/>
        </w:rPr>
      </w:pPr>
    </w:p>
    <w:p w:rsidR="00C758F6" w:rsidRDefault="00C758F6" w:rsidP="00C758F6">
      <w:pPr>
        <w:ind w:left="5423" w:hanging="36"/>
        <w:rPr>
          <w:sz w:val="24"/>
        </w:rPr>
      </w:pPr>
    </w:p>
    <w:p w:rsidR="00C758F6" w:rsidRDefault="00C758F6" w:rsidP="00C758F6">
      <w:pPr>
        <w:ind w:left="5423" w:hanging="36"/>
        <w:rPr>
          <w:sz w:val="24"/>
        </w:rPr>
      </w:pPr>
    </w:p>
    <w:p w:rsidR="00C758F6" w:rsidRDefault="00C758F6" w:rsidP="00C758F6">
      <w:pPr>
        <w:ind w:firstLine="0"/>
        <w:rPr>
          <w:sz w:val="24"/>
        </w:rPr>
      </w:pPr>
    </w:p>
    <w:p w:rsidR="00C758F6" w:rsidRDefault="00C758F6" w:rsidP="00C758F6">
      <w:pPr>
        <w:ind w:firstLine="0"/>
        <w:rPr>
          <w:sz w:val="24"/>
        </w:rPr>
      </w:pPr>
    </w:p>
    <w:p w:rsidR="00C758F6" w:rsidRDefault="00C758F6" w:rsidP="00C758F6">
      <w:pPr>
        <w:ind w:left="5423" w:hanging="36"/>
        <w:rPr>
          <w:sz w:val="24"/>
        </w:rPr>
      </w:pPr>
    </w:p>
    <w:p w:rsidR="00C758F6" w:rsidRDefault="00C758F6" w:rsidP="00C758F6">
      <w:pPr>
        <w:ind w:left="5423" w:hanging="36"/>
        <w:rPr>
          <w:sz w:val="24"/>
        </w:rPr>
      </w:pPr>
      <w:r>
        <w:rPr>
          <w:sz w:val="24"/>
        </w:rPr>
        <w:lastRenderedPageBreak/>
        <w:t>Приложение № 1</w:t>
      </w:r>
    </w:p>
    <w:p w:rsidR="00C758F6" w:rsidRDefault="00C758F6" w:rsidP="00C758F6">
      <w:pPr>
        <w:ind w:left="5423" w:hanging="36"/>
        <w:rPr>
          <w:sz w:val="24"/>
        </w:rPr>
      </w:pPr>
      <w:r>
        <w:rPr>
          <w:sz w:val="24"/>
        </w:rPr>
        <w:t xml:space="preserve">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r w:rsidR="00307A6F">
        <w:rPr>
          <w:sz w:val="24"/>
        </w:rPr>
        <w:t>Тумановского</w:t>
      </w:r>
      <w:r>
        <w:rPr>
          <w:sz w:val="24"/>
        </w:rPr>
        <w:t xml:space="preserve"> сельского поселения Вяземского района Смоленской области»</w:t>
      </w:r>
    </w:p>
    <w:p w:rsidR="00C758F6" w:rsidRDefault="00C758F6" w:rsidP="00C758F6">
      <w:pPr>
        <w:autoSpaceDE w:val="0"/>
        <w:autoSpaceDN w:val="0"/>
        <w:adjustRightInd w:val="0"/>
        <w:rPr>
          <w:color w:val="993300"/>
          <w:szCs w:val="28"/>
        </w:rPr>
      </w:pPr>
    </w:p>
    <w:p w:rsidR="00C758F6" w:rsidRDefault="00C758F6" w:rsidP="00C758F6">
      <w:pPr>
        <w:ind w:left="4500" w:firstLine="36"/>
        <w:rPr>
          <w:szCs w:val="28"/>
        </w:rPr>
      </w:pPr>
      <w:r>
        <w:rPr>
          <w:szCs w:val="28"/>
        </w:rPr>
        <w:t xml:space="preserve">Главе муниципального образования </w:t>
      </w:r>
    </w:p>
    <w:p w:rsidR="00C758F6" w:rsidRDefault="00307A6F" w:rsidP="00C758F6">
      <w:pPr>
        <w:ind w:left="4500" w:firstLine="36"/>
        <w:rPr>
          <w:szCs w:val="28"/>
        </w:rPr>
      </w:pPr>
      <w:r>
        <w:rPr>
          <w:szCs w:val="28"/>
        </w:rPr>
        <w:t>Тумановского</w:t>
      </w:r>
      <w:r w:rsidR="00C758F6">
        <w:rPr>
          <w:szCs w:val="28"/>
        </w:rPr>
        <w:t xml:space="preserve"> сельского поселения Вяземского района Смоленской области</w:t>
      </w:r>
    </w:p>
    <w:p w:rsidR="00C758F6" w:rsidRDefault="00C758F6" w:rsidP="00C758F6">
      <w:pPr>
        <w:ind w:left="4500" w:firstLine="36"/>
        <w:rPr>
          <w:szCs w:val="28"/>
        </w:rPr>
      </w:pPr>
      <w:r>
        <w:rPr>
          <w:szCs w:val="28"/>
        </w:rPr>
        <w:t>________</w:t>
      </w:r>
      <w:r w:rsidR="006044B9">
        <w:rPr>
          <w:szCs w:val="28"/>
        </w:rPr>
        <w:t>______________________________</w:t>
      </w:r>
    </w:p>
    <w:p w:rsidR="00C758F6" w:rsidRDefault="00C758F6" w:rsidP="00C758F6">
      <w:pPr>
        <w:ind w:left="4500" w:firstLine="36"/>
        <w:rPr>
          <w:szCs w:val="28"/>
        </w:rPr>
      </w:pPr>
      <w:r>
        <w:rPr>
          <w:szCs w:val="28"/>
        </w:rPr>
        <w:t>от ______________________________________</w:t>
      </w:r>
    </w:p>
    <w:p w:rsidR="00C758F6" w:rsidRDefault="00C758F6" w:rsidP="00C758F6">
      <w:pPr>
        <w:ind w:left="4500" w:firstLine="36"/>
        <w:rPr>
          <w:szCs w:val="28"/>
        </w:rPr>
      </w:pPr>
      <w:r>
        <w:rPr>
          <w:sz w:val="16"/>
          <w:szCs w:val="16"/>
        </w:rPr>
        <w:tab/>
      </w:r>
      <w:r>
        <w:rPr>
          <w:sz w:val="16"/>
          <w:szCs w:val="16"/>
        </w:rPr>
        <w:tab/>
      </w:r>
      <w:r>
        <w:rPr>
          <w:sz w:val="16"/>
          <w:szCs w:val="16"/>
        </w:rPr>
        <w:tab/>
        <w:t>(фамилия, имя, отчество)</w:t>
      </w:r>
    </w:p>
    <w:p w:rsidR="00C758F6" w:rsidRDefault="00C758F6" w:rsidP="00C758F6">
      <w:pPr>
        <w:ind w:left="4500" w:firstLine="36"/>
        <w:rPr>
          <w:szCs w:val="28"/>
        </w:rPr>
      </w:pPr>
      <w:r>
        <w:rPr>
          <w:szCs w:val="28"/>
        </w:rPr>
        <w:t>________</w:t>
      </w:r>
      <w:r w:rsidR="006044B9">
        <w:rPr>
          <w:szCs w:val="28"/>
        </w:rPr>
        <w:t>______________________________</w:t>
      </w:r>
    </w:p>
    <w:p w:rsidR="00C758F6" w:rsidRDefault="00C758F6" w:rsidP="00C758F6">
      <w:pPr>
        <w:ind w:left="4500" w:firstLine="36"/>
        <w:rPr>
          <w:szCs w:val="28"/>
        </w:rPr>
      </w:pPr>
      <w:r>
        <w:rPr>
          <w:szCs w:val="28"/>
        </w:rPr>
        <w:t xml:space="preserve">замещавшего муниципальную должность, (муниципальную должность муниципальной службы, должность муниципальной службы в Смоленской области) </w:t>
      </w:r>
    </w:p>
    <w:p w:rsidR="00C758F6" w:rsidRDefault="00C758F6" w:rsidP="00C758F6">
      <w:pPr>
        <w:ind w:left="4500" w:firstLine="36"/>
        <w:rPr>
          <w:szCs w:val="28"/>
        </w:rPr>
      </w:pPr>
      <w:r>
        <w:rPr>
          <w:szCs w:val="28"/>
        </w:rPr>
        <w:t>в _______</w:t>
      </w:r>
      <w:r w:rsidR="006044B9">
        <w:rPr>
          <w:szCs w:val="28"/>
        </w:rPr>
        <w:t>_______________________________</w:t>
      </w:r>
    </w:p>
    <w:p w:rsidR="00C758F6" w:rsidRDefault="00C758F6" w:rsidP="00C758F6">
      <w:pPr>
        <w:ind w:left="4500" w:firstLine="36"/>
        <w:rPr>
          <w:szCs w:val="28"/>
        </w:rPr>
      </w:pPr>
      <w:r>
        <w:rPr>
          <w:sz w:val="16"/>
          <w:szCs w:val="16"/>
        </w:rPr>
        <w:tab/>
        <w:t>(наименование структурного подразделения органа местного</w:t>
      </w:r>
    </w:p>
    <w:p w:rsidR="00C758F6" w:rsidRDefault="00C758F6" w:rsidP="00C758F6">
      <w:pPr>
        <w:ind w:left="4500" w:firstLine="36"/>
        <w:rPr>
          <w:szCs w:val="28"/>
        </w:rPr>
      </w:pPr>
      <w:r>
        <w:rPr>
          <w:szCs w:val="28"/>
        </w:rPr>
        <w:t>________</w:t>
      </w:r>
      <w:r w:rsidR="006044B9">
        <w:rPr>
          <w:szCs w:val="28"/>
        </w:rPr>
        <w:t>______________________________</w:t>
      </w:r>
    </w:p>
    <w:p w:rsidR="00C758F6" w:rsidRDefault="00C758F6" w:rsidP="00C758F6">
      <w:pPr>
        <w:ind w:left="4500" w:firstLine="36"/>
        <w:rPr>
          <w:szCs w:val="28"/>
        </w:rPr>
      </w:pPr>
      <w:r>
        <w:rPr>
          <w:sz w:val="16"/>
          <w:szCs w:val="16"/>
        </w:rPr>
        <w:tab/>
      </w:r>
      <w:r>
        <w:rPr>
          <w:sz w:val="16"/>
          <w:szCs w:val="16"/>
        </w:rPr>
        <w:tab/>
        <w:t>самоуправления (муниципального органа)</w:t>
      </w:r>
    </w:p>
    <w:p w:rsidR="00C758F6" w:rsidRDefault="00C758F6" w:rsidP="00C758F6">
      <w:pPr>
        <w:ind w:left="4500" w:firstLine="36"/>
        <w:rPr>
          <w:szCs w:val="28"/>
        </w:rPr>
      </w:pPr>
      <w:r>
        <w:rPr>
          <w:szCs w:val="28"/>
        </w:rPr>
        <w:t>проживающ</w:t>
      </w:r>
      <w:r w:rsidR="006044B9">
        <w:rPr>
          <w:szCs w:val="28"/>
        </w:rPr>
        <w:t>его по адресу: _____________</w:t>
      </w:r>
    </w:p>
    <w:p w:rsidR="00C758F6" w:rsidRDefault="00C758F6" w:rsidP="00C758F6">
      <w:pPr>
        <w:ind w:left="4500" w:firstLine="36"/>
        <w:rPr>
          <w:szCs w:val="28"/>
        </w:rPr>
      </w:pPr>
      <w:r>
        <w:rPr>
          <w:szCs w:val="28"/>
        </w:rPr>
        <w:t>________________________________________________</w:t>
      </w:r>
      <w:r w:rsidR="006044B9">
        <w:rPr>
          <w:szCs w:val="28"/>
        </w:rPr>
        <w:t>____________________________</w:t>
      </w:r>
    </w:p>
    <w:p w:rsidR="00C758F6" w:rsidRDefault="00C758F6" w:rsidP="00C758F6">
      <w:pPr>
        <w:ind w:left="4500" w:firstLine="36"/>
        <w:rPr>
          <w:szCs w:val="28"/>
        </w:rPr>
      </w:pPr>
      <w:r>
        <w:rPr>
          <w:szCs w:val="28"/>
        </w:rPr>
        <w:t>телефон ________________________________</w:t>
      </w:r>
    </w:p>
    <w:p w:rsidR="00C758F6" w:rsidRDefault="00C758F6" w:rsidP="00C758F6">
      <w:pPr>
        <w:ind w:left="4500"/>
        <w:rPr>
          <w:szCs w:val="28"/>
        </w:rPr>
      </w:pPr>
    </w:p>
    <w:p w:rsidR="00C758F6" w:rsidRDefault="00C758F6" w:rsidP="00C758F6">
      <w:pPr>
        <w:pStyle w:val="ConsPlusNonformat"/>
        <w:widowControl/>
        <w:ind w:left="2832" w:firstLine="708"/>
        <w:rPr>
          <w:rFonts w:ascii="Times New Roman" w:hAnsi="Times New Roman" w:cs="Times New Roman"/>
          <w:sz w:val="28"/>
          <w:szCs w:val="28"/>
        </w:rPr>
      </w:pPr>
      <w:r>
        <w:rPr>
          <w:rFonts w:ascii="Times New Roman" w:hAnsi="Times New Roman" w:cs="Times New Roman"/>
          <w:sz w:val="28"/>
          <w:szCs w:val="28"/>
        </w:rPr>
        <w:t xml:space="preserve">         Заявление.</w:t>
      </w:r>
    </w:p>
    <w:p w:rsidR="00C758F6" w:rsidRDefault="00C758F6" w:rsidP="00C758F6">
      <w:pPr>
        <w:pStyle w:val="ConsPlusNonformat"/>
        <w:widowControl/>
      </w:pPr>
    </w:p>
    <w:p w:rsidR="00C758F6" w:rsidRDefault="00C758F6" w:rsidP="00C758F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областным </w:t>
      </w:r>
      <w:hyperlink r:id="rId7"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29 ноября 2007 N 121-з "О пенсии</w:t>
      </w:r>
    </w:p>
    <w:p w:rsidR="00C758F6" w:rsidRDefault="00C758F6" w:rsidP="00C758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  выслугу  лет,  выплачиваемой лицам, замещавшим муниципальные должности,</w:t>
      </w:r>
    </w:p>
    <w:p w:rsidR="00C758F6" w:rsidRDefault="00C758F6" w:rsidP="00C758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(муниципальные  должности  муниципальной службы) в Смоленской области", прошу назначить мне с</w:t>
      </w:r>
      <w:r>
        <w:t xml:space="preserve"> ___________________________________________ </w:t>
      </w:r>
      <w:r>
        <w:rPr>
          <w:rFonts w:ascii="Times New Roman" w:hAnsi="Times New Roman" w:cs="Times New Roman"/>
          <w:sz w:val="28"/>
          <w:szCs w:val="28"/>
        </w:rPr>
        <w:t>пенсию (возобновить (прекратить)</w:t>
      </w:r>
    </w:p>
    <w:p w:rsidR="00C758F6" w:rsidRDefault="00C758F6" w:rsidP="00C758F6">
      <w:pPr>
        <w:pStyle w:val="ConsPlusNonformat"/>
        <w:widowControl/>
        <w:jc w:val="both"/>
      </w:pPr>
      <w:r>
        <w:t xml:space="preserve">   (</w:t>
      </w:r>
      <w:r>
        <w:rPr>
          <w:rFonts w:ascii="Times New Roman" w:hAnsi="Times New Roman" w:cs="Times New Roman"/>
        </w:rPr>
        <w:t>дата назначения пенсии за выслугу лет</w:t>
      </w:r>
      <w:r>
        <w:t>)</w:t>
      </w:r>
    </w:p>
    <w:p w:rsidR="00C758F6" w:rsidRDefault="00C758F6" w:rsidP="00C758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мне выплату пенсии, произвести перерасчет пенсии) за выслугу лет в связи с</w:t>
      </w:r>
    </w:p>
    <w:p w:rsidR="00C758F6" w:rsidRDefault="00C758F6" w:rsidP="00C758F6">
      <w:pPr>
        <w:pStyle w:val="ConsPlusNonformat"/>
        <w:widowControl/>
      </w:pPr>
      <w:r>
        <w:t>_________________________________________________________________________________.</w:t>
      </w:r>
    </w:p>
    <w:p w:rsidR="00C758F6" w:rsidRDefault="00C758F6" w:rsidP="00C758F6">
      <w:pPr>
        <w:pStyle w:val="ConsPlusNonformat"/>
        <w:widowControl/>
      </w:pPr>
      <w:r>
        <w:t xml:space="preserve">   (</w:t>
      </w:r>
      <w:r>
        <w:rPr>
          <w:rFonts w:ascii="Times New Roman" w:hAnsi="Times New Roman" w:cs="Times New Roman"/>
        </w:rPr>
        <w:t>причина, обстоятельства для возобновления, прекращения  выплаты пенсии за выслугу лет</w:t>
      </w:r>
      <w:r>
        <w:t>)</w:t>
      </w:r>
    </w:p>
    <w:p w:rsidR="00C758F6" w:rsidRDefault="00C758F6" w:rsidP="00C758F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При  замещении  муниципальной  должности  в  Смоленской области, в ином</w:t>
      </w:r>
    </w:p>
    <w:p w:rsidR="00C758F6" w:rsidRDefault="00C758F6" w:rsidP="00C758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Администрацию </w:t>
      </w:r>
      <w:r w:rsidR="00307A6F">
        <w:rPr>
          <w:rFonts w:ascii="Times New Roman" w:hAnsi="Times New Roman" w:cs="Times New Roman"/>
          <w:sz w:val="28"/>
          <w:szCs w:val="28"/>
        </w:rPr>
        <w:t>Тумановского</w:t>
      </w:r>
      <w:r>
        <w:rPr>
          <w:rFonts w:ascii="Times New Roman" w:hAnsi="Times New Roman" w:cs="Times New Roman"/>
          <w:sz w:val="28"/>
          <w:szCs w:val="28"/>
        </w:rPr>
        <w:t xml:space="preserve"> сельского поселения Вяземского района Смоленской области.</w:t>
      </w:r>
    </w:p>
    <w:p w:rsidR="00C758F6" w:rsidRDefault="00C758F6" w:rsidP="00C758F6">
      <w:pPr>
        <w:pStyle w:val="ConsPlusNonformat"/>
        <w:widowControl/>
        <w:ind w:firstLine="709"/>
      </w:pPr>
      <w:r>
        <w:rPr>
          <w:rFonts w:ascii="Times New Roman" w:hAnsi="Times New Roman" w:cs="Times New Roman"/>
          <w:sz w:val="28"/>
          <w:szCs w:val="28"/>
        </w:rPr>
        <w:t>Пенсию за выслугу лет прошу перечислять на мой расчетный счет №</w:t>
      </w:r>
      <w:r>
        <w:t>_______________________в _____________________________________________________.</w:t>
      </w:r>
    </w:p>
    <w:p w:rsidR="00C758F6" w:rsidRDefault="00C758F6" w:rsidP="00C758F6">
      <w:pPr>
        <w:pStyle w:val="ConsPlusNonformat"/>
        <w:widowControl/>
      </w:pPr>
      <w:r>
        <w:t xml:space="preserve">                              (</w:t>
      </w:r>
      <w:r>
        <w:rPr>
          <w:rFonts w:ascii="Times New Roman" w:hAnsi="Times New Roman" w:cs="Times New Roman"/>
        </w:rPr>
        <w:t>наименование отделения, филиала банка</w:t>
      </w:r>
      <w:r>
        <w:t>)</w:t>
      </w:r>
    </w:p>
    <w:p w:rsidR="00C758F6" w:rsidRDefault="00C758F6" w:rsidP="00C758F6">
      <w:pPr>
        <w:pStyle w:val="ConsPlusNonformat"/>
        <w:widowControl/>
        <w:jc w:val="both"/>
      </w:pPr>
      <w:r>
        <w:t xml:space="preserve">    </w:t>
      </w:r>
    </w:p>
    <w:p w:rsidR="00C758F6" w:rsidRDefault="00C758F6" w:rsidP="00C758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заявлению прилагаются:</w:t>
      </w:r>
    </w:p>
    <w:p w:rsidR="00C758F6" w:rsidRDefault="00C758F6" w:rsidP="00C758F6">
      <w:pPr>
        <w:rPr>
          <w:szCs w:val="28"/>
        </w:rPr>
      </w:pPr>
      <w:r>
        <w:rPr>
          <w:szCs w:val="28"/>
        </w:rPr>
        <w:t xml:space="preserve">   1)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C758F6" w:rsidRDefault="00C758F6" w:rsidP="00C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копию трудовой книжки.</w:t>
      </w: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6044B9" w:rsidRDefault="006044B9" w:rsidP="00C758F6">
      <w:pPr>
        <w:ind w:left="5423" w:hanging="36"/>
      </w:pPr>
    </w:p>
    <w:p w:rsidR="006044B9" w:rsidRDefault="006044B9" w:rsidP="00C758F6">
      <w:pPr>
        <w:ind w:left="5423" w:hanging="36"/>
      </w:pPr>
    </w:p>
    <w:p w:rsidR="006044B9" w:rsidRDefault="006044B9" w:rsidP="00C758F6">
      <w:pPr>
        <w:ind w:left="5423" w:hanging="36"/>
      </w:pPr>
    </w:p>
    <w:p w:rsidR="006044B9" w:rsidRDefault="006044B9" w:rsidP="00C758F6">
      <w:pPr>
        <w:ind w:left="5423" w:hanging="36"/>
      </w:pPr>
    </w:p>
    <w:p w:rsidR="006044B9" w:rsidRDefault="006044B9" w:rsidP="00C758F6">
      <w:pPr>
        <w:ind w:left="5423" w:hanging="36"/>
      </w:pPr>
    </w:p>
    <w:p w:rsidR="006044B9" w:rsidRDefault="006044B9"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rPr>
          <w:sz w:val="24"/>
        </w:rPr>
      </w:pPr>
    </w:p>
    <w:p w:rsidR="00C758F6" w:rsidRDefault="00C758F6" w:rsidP="00C758F6">
      <w:pPr>
        <w:ind w:left="5423" w:hanging="36"/>
        <w:rPr>
          <w:sz w:val="24"/>
        </w:rPr>
      </w:pPr>
      <w:r>
        <w:rPr>
          <w:sz w:val="24"/>
        </w:rPr>
        <w:t>Приложение № 2</w:t>
      </w:r>
    </w:p>
    <w:p w:rsidR="00C758F6" w:rsidRDefault="00C758F6" w:rsidP="00C758F6">
      <w:pPr>
        <w:ind w:left="5423" w:hanging="36"/>
        <w:rPr>
          <w:sz w:val="24"/>
        </w:rPr>
      </w:pPr>
      <w:r>
        <w:t xml:space="preserve"> </w:t>
      </w:r>
      <w:r>
        <w:rPr>
          <w:sz w:val="24"/>
        </w:rPr>
        <w:t xml:space="preserve">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r w:rsidR="00307A6F">
        <w:rPr>
          <w:sz w:val="24"/>
        </w:rPr>
        <w:t>Тумановского</w:t>
      </w:r>
      <w:r>
        <w:rPr>
          <w:sz w:val="24"/>
        </w:rPr>
        <w:t xml:space="preserve"> сельского поселения Вяземского района Смоленской области»</w:t>
      </w:r>
    </w:p>
    <w:p w:rsidR="00C758F6" w:rsidRDefault="00C758F6" w:rsidP="00C758F6">
      <w:pPr>
        <w:tabs>
          <w:tab w:val="left" w:pos="6551"/>
        </w:tabs>
        <w:jc w:val="center"/>
      </w:pPr>
    </w:p>
    <w:p w:rsidR="00C758F6" w:rsidRDefault="00C758F6" w:rsidP="00C758F6">
      <w:pPr>
        <w:tabs>
          <w:tab w:val="left" w:pos="6551"/>
        </w:tabs>
        <w:ind w:firstLine="0"/>
        <w:jc w:val="center"/>
        <w:rPr>
          <w:sz w:val="24"/>
        </w:rPr>
      </w:pPr>
      <w:r>
        <w:t xml:space="preserve"> </w:t>
      </w:r>
      <w:r>
        <w:rPr>
          <w:sz w:val="22"/>
          <w:szCs w:val="22"/>
        </w:rPr>
        <w:t xml:space="preserve">  </w:t>
      </w:r>
      <w:r>
        <w:rPr>
          <w:sz w:val="24"/>
        </w:rPr>
        <w:t>БЛОК-СХЕМА</w:t>
      </w:r>
    </w:p>
    <w:p w:rsidR="00C758F6" w:rsidRDefault="00C758F6" w:rsidP="00C758F6">
      <w:pPr>
        <w:tabs>
          <w:tab w:val="left" w:pos="6551"/>
        </w:tabs>
        <w:ind w:firstLine="0"/>
        <w:jc w:val="center"/>
        <w:rPr>
          <w:sz w:val="24"/>
        </w:rPr>
      </w:pPr>
      <w:r>
        <w:rPr>
          <w:sz w:val="24"/>
        </w:rPr>
        <w:t xml:space="preserve"> предоставления муниципальной услуги</w:t>
      </w:r>
    </w:p>
    <w:p w:rsidR="00C758F6" w:rsidRDefault="00C758F6" w:rsidP="00C758F6">
      <w:pPr>
        <w:tabs>
          <w:tab w:val="left" w:pos="6551"/>
        </w:tabs>
        <w:jc w:val="center"/>
      </w:pPr>
    </w:p>
    <w:p w:rsidR="00C758F6" w:rsidRDefault="00571BA1" w:rsidP="00C758F6">
      <w:r>
        <w:pict>
          <v:rect id="_x0000_s1026" style="position:absolute;left:0;text-align:left;margin-left:112.2pt;margin-top:79.1pt;width:162pt;height:36.05pt;z-index:251620864">
            <v:textbox style="mso-next-textbox:#_x0000_s1026">
              <w:txbxContent>
                <w:p w:rsidR="0011272D" w:rsidRDefault="0011272D" w:rsidP="00C758F6">
                  <w:pPr>
                    <w:ind w:firstLine="0"/>
                    <w:jc w:val="center"/>
                    <w:rPr>
                      <w:sz w:val="18"/>
                      <w:szCs w:val="18"/>
                    </w:rPr>
                  </w:pPr>
                  <w:r>
                    <w:rPr>
                      <w:sz w:val="18"/>
                      <w:szCs w:val="18"/>
                    </w:rPr>
                    <w:t>Прием и регистрация документов</w:t>
                  </w:r>
                </w:p>
              </w:txbxContent>
            </v:textbox>
          </v:rect>
        </w:pict>
      </w:r>
      <w:r>
        <w:pict>
          <v:shapetype id="_x0000_t32" coordsize="21600,21600" o:spt="32" o:oned="t" path="m,l21600,21600e" filled="f">
            <v:path arrowok="t" fillok="f" o:connecttype="none"/>
            <o:lock v:ext="edit" shapetype="t"/>
          </v:shapetype>
          <v:shape id="_x0000_s1027" type="#_x0000_t32" style="position:absolute;left:0;text-align:left;margin-left:205.7pt;margin-top:35.05pt;width:.05pt;height:45pt;z-index:251621888" o:connectortype="straight">
            <v:stroke endarrow="block"/>
          </v:shape>
        </w:pict>
      </w:r>
      <w: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108pt;margin-top:125.05pt;width:193.3pt;height:143.4pt;z-index:251622912">
            <v:textbox style="mso-next-textbox:#_x0000_s1028">
              <w:txbxContent>
                <w:p w:rsidR="0011272D" w:rsidRDefault="0011272D" w:rsidP="00C758F6">
                  <w:pPr>
                    <w:spacing w:line="20" w:lineRule="atLeast"/>
                    <w:ind w:firstLine="0"/>
                    <w:jc w:val="center"/>
                    <w:rPr>
                      <w:sz w:val="16"/>
                      <w:szCs w:val="16"/>
                    </w:rPr>
                  </w:pPr>
                  <w:r>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r>
        <w:pict>
          <v:shape id="_x0000_s1029" type="#_x0000_t32" style="position:absolute;left:0;text-align:left;margin-left:205.7pt;margin-top:114.35pt;width:0;height:18pt;z-index:251623936" o:connectortype="straight">
            <v:stroke endarrow="block"/>
          </v:shape>
        </w:pict>
      </w:r>
      <w:r>
        <w:pict>
          <v:rect id="_x0000_s1030" style="position:absolute;left:0;text-align:left;margin-left:4in;margin-top:107.05pt;width:162pt;height:45.05pt;z-index:251624960">
            <v:textbox style="mso-next-textbox:#_x0000_s1030">
              <w:txbxContent>
                <w:p w:rsidR="0011272D" w:rsidRDefault="0011272D" w:rsidP="00C758F6">
                  <w:pPr>
                    <w:spacing w:line="20" w:lineRule="atLeast"/>
                    <w:ind w:firstLine="0"/>
                    <w:jc w:val="center"/>
                    <w:rPr>
                      <w:sz w:val="18"/>
                      <w:szCs w:val="18"/>
                    </w:rPr>
                  </w:pPr>
                  <w:r>
                    <w:rPr>
                      <w:sz w:val="18"/>
                      <w:szCs w:val="18"/>
                    </w:rPr>
                    <w:t>Возвращение документов для приведения их в соответствие с требованиями</w:t>
                  </w:r>
                </w:p>
              </w:txbxContent>
            </v:textbox>
          </v:rect>
        </w:pict>
      </w:r>
      <w:r>
        <w:pict>
          <v:shape id="_x0000_s1031" type="#_x0000_t32" style="position:absolute;left:0;text-align:left;margin-left:301.3pt;margin-top:193.6pt;width:93.5pt;height:0;z-index:251625984" o:connectortype="straight"/>
        </w:pict>
      </w:r>
      <w:r>
        <w:pict>
          <v:shape id="_x0000_s1032" type="#_x0000_t32" style="position:absolute;left:0;text-align:left;margin-left:394.8pt;margin-top:151.05pt;width:0;height:36pt;flip:y;z-index:251627008" o:connectortype="straight">
            <v:stroke endarrow="block"/>
          </v:shape>
        </w:pict>
      </w:r>
      <w:r>
        <w:pict>
          <v:shape id="_x0000_s1033" type="#_x0000_t32" style="position:absolute;left:0;text-align:left;margin-left:374pt;margin-top:70.3pt;width:0;height:38.85pt;flip:y;z-index:251628032" o:connectortype="straight"/>
        </w:pict>
      </w:r>
      <w:r>
        <w:pict>
          <v:shape id="_x0000_s1034" type="#_x0000_t32" style="position:absolute;left:0;text-align:left;margin-left:205.7pt;margin-top:70.3pt;width:168.3pt;height:.05pt;flip:x;z-index:251629056" o:connectortype="straight">
            <v:stroke endarrow="block"/>
          </v:shape>
        </w:pict>
      </w:r>
      <w:r>
        <w:pict>
          <v:rect id="_x0000_s1035" style="position:absolute;left:0;text-align:left;margin-left:121.8pt;margin-top:283.1pt;width:162pt;height:33.75pt;z-index:251630080">
            <v:textbox style="mso-next-textbox:#_x0000_s1035">
              <w:txbxContent>
                <w:p w:rsidR="0011272D" w:rsidRDefault="0011272D" w:rsidP="00C758F6">
                  <w:pPr>
                    <w:spacing w:line="20" w:lineRule="atLeast"/>
                    <w:ind w:firstLine="0"/>
                    <w:jc w:val="center"/>
                    <w:rPr>
                      <w:sz w:val="18"/>
                      <w:szCs w:val="18"/>
                    </w:rPr>
                  </w:pPr>
                  <w:r>
                    <w:rPr>
                      <w:sz w:val="18"/>
                      <w:szCs w:val="18"/>
                    </w:rPr>
                    <w:t>Регистрация заявления в журнале регистрации обращений</w:t>
                  </w:r>
                </w:p>
              </w:txbxContent>
            </v:textbox>
          </v:rect>
        </w:pict>
      </w:r>
      <w:r>
        <w:pict>
          <v:shape id="_x0000_s1036" type="#_x0000_t32" style="position:absolute;left:0;text-align:left;margin-left:205.7pt;margin-top:265.3pt;width:0;height:18.15pt;z-index:251631104" o:connectortype="straight">
            <v:stroke endarrow="block"/>
          </v:shape>
        </w:pict>
      </w:r>
      <w:r>
        <w:pict>
          <v:shape id="_x0000_s1038" type="#_x0000_t32" style="position:absolute;left:0;text-align:left;margin-left:205.7pt;margin-top:315.8pt;width:0;height:18pt;z-index:251632128" o:connectortype="straight">
            <v:stroke endarrow="block"/>
          </v:shape>
        </w:pict>
      </w:r>
      <w:r>
        <w:pict>
          <v:shapetype id="_x0000_t202" coordsize="21600,21600" o:spt="202" path="m,l,21600r21600,l21600,xe">
            <v:stroke joinstyle="miter"/>
            <v:path gradientshapeok="t" o:connecttype="rect"/>
          </v:shapetype>
          <v:shape id="_x0000_s1039" type="#_x0000_t202" style="position:absolute;left:0;text-align:left;margin-left:3in;margin-top:305.85pt;width:28.8pt;height:23.85pt;z-index:251633152" filled="f" stroked="f">
            <v:textbox style="mso-next-textbox:#_x0000_s1039">
              <w:txbxContent>
                <w:p w:rsidR="0011272D" w:rsidRDefault="0011272D" w:rsidP="00C758F6">
                  <w:pPr>
                    <w:rPr>
                      <w:sz w:val="20"/>
                      <w:szCs w:val="20"/>
                    </w:rPr>
                  </w:pPr>
                  <w:r>
                    <w:rPr>
                      <w:sz w:val="20"/>
                      <w:szCs w:val="20"/>
                    </w:rPr>
                    <w:t>Да</w:t>
                  </w:r>
                </w:p>
              </w:txbxContent>
            </v:textbox>
          </v:shape>
        </w:pict>
      </w:r>
      <w:r>
        <w:pict>
          <v:shape id="_x0000_s1040" type="#_x0000_t202" style="position:absolute;left:0;text-align:left;margin-left:333.45pt;margin-top:224.4pt;width:36pt;height:16.2pt;z-index:251634176" filled="f" stroked="f">
            <v:textbox style="mso-next-textbox:#_x0000_s1040">
              <w:txbxContent>
                <w:p w:rsidR="0011272D" w:rsidRDefault="0011272D" w:rsidP="00C758F6">
                  <w:pPr>
                    <w:rPr>
                      <w:sz w:val="20"/>
                      <w:szCs w:val="20"/>
                    </w:rPr>
                  </w:pPr>
                  <w:r>
                    <w:rPr>
                      <w:sz w:val="20"/>
                      <w:szCs w:val="20"/>
                    </w:rPr>
                    <w:t>Нет</w:t>
                  </w:r>
                </w:p>
              </w:txbxContent>
            </v:textbox>
          </v:shape>
        </w:pict>
      </w:r>
      <w:r>
        <w:pict>
          <v:shapetype id="_x0000_t116" coordsize="21600,21600" o:spt="116" path="m3475,qx,10800,3475,21600l18125,21600qx21600,10800,18125,xe">
            <v:stroke joinstyle="miter"/>
            <v:path gradientshapeok="t" o:connecttype="rect" textboxrect="1018,3163,20582,18437"/>
          </v:shapetype>
          <v:shape id="_x0000_s1041" type="#_x0000_t116" style="position:absolute;left:0;text-align:left;margin-left:131.1pt;margin-top:2.85pt;width:162pt;height:36pt;z-index:251635200">
            <v:textbox>
              <w:txbxContent>
                <w:p w:rsidR="0011272D" w:rsidRDefault="0011272D" w:rsidP="00C758F6">
                  <w:pPr>
                    <w:ind w:firstLine="0"/>
                    <w:jc w:val="center"/>
                    <w:rPr>
                      <w:sz w:val="18"/>
                      <w:szCs w:val="18"/>
                    </w:rPr>
                  </w:pPr>
                  <w:r>
                    <w:rPr>
                      <w:sz w:val="18"/>
                      <w:szCs w:val="18"/>
                    </w:rPr>
                    <w:t>Начало</w:t>
                  </w:r>
                </w:p>
              </w:txbxContent>
            </v:textbox>
          </v:shape>
        </w:pict>
      </w:r>
      <w:r>
        <w:pict>
          <v:shape id="_x0000_s1078" type="#_x0000_t110" style="position:absolute;left:0;text-align:left;margin-left:108pt;margin-top:333.45pt;width:193.3pt;height:102.35pt;z-index:251636224">
            <v:textbox style="mso-next-textbox:#_x0000_s1078">
              <w:txbxContent>
                <w:p w:rsidR="0011272D" w:rsidRDefault="0011272D" w:rsidP="00C758F6">
                  <w:pPr>
                    <w:spacing w:line="20" w:lineRule="atLeast"/>
                    <w:ind w:firstLine="0"/>
                    <w:jc w:val="center"/>
                    <w:rPr>
                      <w:sz w:val="14"/>
                      <w:szCs w:val="14"/>
                    </w:rPr>
                  </w:pPr>
                  <w:r>
                    <w:rPr>
                      <w:sz w:val="14"/>
                      <w:szCs w:val="14"/>
                    </w:rPr>
                    <w:t>Представление заявителем самостоятельно документов, указанных в пункте 2.7 раздела 2 настоящего Административного регламента</w:t>
                  </w:r>
                </w:p>
              </w:txbxContent>
            </v:textbox>
          </v:shape>
        </w:pict>
      </w:r>
    </w:p>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571BA1" w:rsidP="00C758F6">
      <w:pPr>
        <w:pStyle w:val="11"/>
        <w:tabs>
          <w:tab w:val="left" w:pos="0"/>
        </w:tabs>
        <w:spacing w:line="240" w:lineRule="auto"/>
        <w:ind w:firstLine="709"/>
        <w:rPr>
          <w:sz w:val="20"/>
          <w:szCs w:val="20"/>
        </w:rPr>
      </w:pPr>
      <w:r>
        <w:pict>
          <v:rect id="_x0000_s1081" style="position:absolute;left:0;text-align:left;margin-left:341pt;margin-top:3.6pt;width:133.8pt;height:45pt;z-index:251637248">
            <v:textbox style="mso-next-textbox:#_x0000_s1081">
              <w:txbxContent>
                <w:p w:rsidR="0011272D" w:rsidRDefault="0011272D" w:rsidP="00C758F6">
                  <w:pPr>
                    <w:spacing w:line="20" w:lineRule="atLeast"/>
                    <w:ind w:firstLine="0"/>
                    <w:jc w:val="center"/>
                    <w:rPr>
                      <w:sz w:val="18"/>
                      <w:szCs w:val="18"/>
                    </w:rPr>
                  </w:pPr>
                  <w:r>
                    <w:rPr>
                      <w:sz w:val="18"/>
                      <w:szCs w:val="18"/>
                    </w:rPr>
                    <w:t>Формирование межведомственного запроса</w:t>
                  </w:r>
                </w:p>
              </w:txbxContent>
            </v:textbox>
          </v:rect>
        </w:pict>
      </w:r>
      <w:r w:rsidR="00C758F6">
        <w:rPr>
          <w:sz w:val="24"/>
          <w:szCs w:val="24"/>
        </w:rPr>
        <w:tab/>
      </w:r>
      <w:r w:rsidR="00C758F6">
        <w:rPr>
          <w:sz w:val="24"/>
          <w:szCs w:val="24"/>
        </w:rPr>
        <w:tab/>
      </w:r>
      <w:r w:rsidR="00C758F6">
        <w:rPr>
          <w:sz w:val="24"/>
          <w:szCs w:val="24"/>
        </w:rPr>
        <w:tab/>
      </w:r>
      <w:r w:rsidR="00C758F6">
        <w:rPr>
          <w:sz w:val="24"/>
          <w:szCs w:val="24"/>
        </w:rPr>
        <w:tab/>
      </w:r>
      <w:r w:rsidR="00C758F6">
        <w:rPr>
          <w:sz w:val="24"/>
          <w:szCs w:val="24"/>
        </w:rPr>
        <w:tab/>
      </w:r>
      <w:r w:rsidR="00C758F6">
        <w:rPr>
          <w:sz w:val="24"/>
          <w:szCs w:val="24"/>
        </w:rPr>
        <w:tab/>
      </w:r>
      <w:r w:rsidR="00C758F6">
        <w:rPr>
          <w:sz w:val="24"/>
          <w:szCs w:val="24"/>
        </w:rPr>
        <w:tab/>
      </w:r>
      <w:r w:rsidR="00C758F6">
        <w:rPr>
          <w:sz w:val="20"/>
          <w:szCs w:val="20"/>
        </w:rPr>
        <w:t xml:space="preserve">           Нет</w:t>
      </w:r>
    </w:p>
    <w:p w:rsidR="00C758F6" w:rsidRDefault="00571BA1" w:rsidP="00C758F6">
      <w:pPr>
        <w:pStyle w:val="11"/>
        <w:tabs>
          <w:tab w:val="left" w:pos="0"/>
        </w:tabs>
        <w:spacing w:line="240" w:lineRule="auto"/>
        <w:ind w:firstLine="709"/>
      </w:pPr>
      <w:r>
        <w:pict>
          <v:shape id="_x0000_s1079" type="#_x0000_t32" style="position:absolute;left:0;text-align:left;margin-left:205.7pt;margin-top:62.8pt;width:0;height:18pt;z-index:251638272" o:connectortype="straight">
            <v:stroke endarrow="block"/>
          </v:shape>
        </w:pict>
      </w:r>
      <w:r>
        <w:pict>
          <v:shape id="_x0000_s1088" type="#_x0000_t202" style="position:absolute;left:0;text-align:left;margin-left:306pt;margin-top:31.8pt;width:36pt;height:18pt;z-index:251639296" filled="f" stroked="f">
            <v:textbox style="mso-next-textbox:#_x0000_s1088">
              <w:txbxContent>
                <w:p w:rsidR="0011272D" w:rsidRDefault="0011272D" w:rsidP="00C758F6">
                  <w:pPr>
                    <w:rPr>
                      <w:sz w:val="20"/>
                      <w:szCs w:val="20"/>
                    </w:rPr>
                  </w:pPr>
                  <w:r>
                    <w:rPr>
                      <w:sz w:val="20"/>
                      <w:szCs w:val="20"/>
                    </w:rPr>
                    <w:t>Нет</w:t>
                  </w:r>
                </w:p>
              </w:txbxContent>
            </v:textbox>
          </v:shape>
        </w:pict>
      </w:r>
      <w:r>
        <w:pict>
          <v:shape id="_x0000_s1089" type="#_x0000_t32" style="position:absolute;left:0;text-align:left;margin-left:394.8pt;margin-top:40.75pt;width:0;height:35.15pt;z-index:251640320" o:connectortype="straight">
            <v:stroke endarrow="block"/>
          </v:shape>
        </w:pict>
      </w:r>
      <w:r>
        <w:pict>
          <v:shape id="_x0000_s1082" type="#_x0000_t32" style="position:absolute;left:0;text-align:left;margin-left:301.3pt;margin-top:5.3pt;width:39.7pt;height:0;z-index:251641344" o:connectortype="straight">
            <v:stroke endarrow="block"/>
          </v:shape>
        </w:pict>
      </w:r>
    </w:p>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571BA1" w:rsidP="00C758F6">
      <w:pPr>
        <w:pStyle w:val="11"/>
        <w:tabs>
          <w:tab w:val="left" w:pos="0"/>
        </w:tabs>
        <w:spacing w:line="240" w:lineRule="auto"/>
        <w:ind w:firstLine="709"/>
      </w:pP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2" type="#_x0000_t120" style="position:absolute;left:0;text-align:left;margin-left:374pt;margin-top:10.9pt;width:36pt;height:30.35pt;z-index:251642368">
            <v:textbox style="mso-next-textbox:#_x0000_s1092">
              <w:txbxContent>
                <w:p w:rsidR="0011272D" w:rsidRDefault="0011272D" w:rsidP="00C758F6">
                  <w:pPr>
                    <w:pStyle w:val="a4"/>
                    <w:rPr>
                      <w:b w:val="0"/>
                      <w:sz w:val="20"/>
                      <w:szCs w:val="20"/>
                    </w:rPr>
                  </w:pPr>
                  <w:r>
                    <w:rPr>
                      <w:b w:val="0"/>
                      <w:sz w:val="20"/>
                      <w:szCs w:val="20"/>
                    </w:rPr>
                    <w:t>2</w:t>
                  </w:r>
                </w:p>
              </w:txbxContent>
            </v:textbox>
          </v:shape>
        </w:pict>
      </w:r>
      <w:r w:rsidR="00C758F6">
        <w:rPr>
          <w:sz w:val="20"/>
          <w:szCs w:val="20"/>
        </w:rPr>
        <w:tab/>
      </w:r>
      <w:r w:rsidR="00C758F6">
        <w:rPr>
          <w:sz w:val="20"/>
          <w:szCs w:val="20"/>
        </w:rPr>
        <w:tab/>
      </w:r>
      <w:r w:rsidR="00C758F6">
        <w:rPr>
          <w:sz w:val="20"/>
          <w:szCs w:val="20"/>
        </w:rPr>
        <w:tab/>
      </w:r>
      <w:r w:rsidR="00C758F6">
        <w:rPr>
          <w:sz w:val="20"/>
          <w:szCs w:val="20"/>
        </w:rPr>
        <w:tab/>
      </w:r>
      <w:r w:rsidR="00C758F6">
        <w:rPr>
          <w:sz w:val="20"/>
          <w:szCs w:val="20"/>
        </w:rPr>
        <w:tab/>
        <w:t>Да</w:t>
      </w:r>
    </w:p>
    <w:p w:rsidR="00C758F6" w:rsidRDefault="00571BA1" w:rsidP="00C758F6">
      <w:pPr>
        <w:pStyle w:val="11"/>
        <w:tabs>
          <w:tab w:val="left" w:pos="0"/>
        </w:tabs>
        <w:spacing w:line="240" w:lineRule="auto"/>
        <w:ind w:firstLine="709"/>
      </w:pPr>
      <w:r>
        <w:pict>
          <v:shape id="_x0000_s1074" type="#_x0000_t202" style="position:absolute;left:0;text-align:left;margin-left:225pt;margin-top:25.55pt;width:28.8pt;height:23.85pt;z-index:251643392" filled="f" stroked="f">
            <v:textbox style="mso-next-textbox:#_x0000_s1074">
              <w:txbxContent>
                <w:p w:rsidR="0011272D" w:rsidRDefault="0011272D" w:rsidP="00C758F6">
                  <w:pPr>
                    <w:rPr>
                      <w:sz w:val="20"/>
                      <w:szCs w:val="20"/>
                    </w:rPr>
                  </w:pPr>
                  <w:r>
                    <w:rPr>
                      <w:sz w:val="20"/>
                      <w:szCs w:val="20"/>
                    </w:rPr>
                    <w:t>Да</w:t>
                  </w:r>
                </w:p>
              </w:txbxContent>
            </v:textbox>
          </v:shape>
        </w:pict>
      </w:r>
      <w:r>
        <w:pict>
          <v:line id="_x0000_s1093" style="position:absolute;left:0;text-align:left;z-index:251644416" from="196.65pt,33.15pt" to="196.65pt,33.15pt">
            <v:stroke endarrow="block"/>
          </v:line>
        </w:pict>
      </w:r>
      <w:r>
        <w:pict>
          <v:shape id="_x0000_s1094" type="#_x0000_t120" style="position:absolute;left:0;text-align:left;margin-left:184.8pt;margin-top:3.15pt;width:36pt;height:30.35pt;z-index:251645440">
            <v:textbox style="mso-next-textbox:#_x0000_s1094">
              <w:txbxContent>
                <w:p w:rsidR="0011272D" w:rsidRDefault="0011272D" w:rsidP="00C758F6">
                  <w:pPr>
                    <w:pStyle w:val="a4"/>
                    <w:rPr>
                      <w:sz w:val="20"/>
                      <w:szCs w:val="20"/>
                    </w:rPr>
                  </w:pPr>
                  <w:r>
                    <w:rPr>
                      <w:sz w:val="20"/>
                      <w:szCs w:val="20"/>
                    </w:rPr>
                    <w:t>1</w:t>
                  </w:r>
                </w:p>
              </w:txbxContent>
            </v:textbox>
          </v:shape>
        </w:pict>
      </w:r>
    </w:p>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C758F6" w:rsidP="00C758F6">
      <w:r>
        <w:t xml:space="preserve">                      </w:t>
      </w:r>
    </w:p>
    <w:p w:rsidR="00C758F6" w:rsidRDefault="00571BA1" w:rsidP="00C758F6">
      <w:r>
        <w:pict>
          <v:rect id="_x0000_s1083" style="position:absolute;left:0;text-align:left;margin-left:342pt;margin-top:51.25pt;width:133.8pt;height:30.9pt;z-index:251646464">
            <v:textbox style="mso-next-textbox:#_x0000_s1083">
              <w:txbxContent>
                <w:p w:rsidR="0011272D" w:rsidRDefault="0011272D" w:rsidP="00C758F6">
                  <w:pPr>
                    <w:spacing w:line="20" w:lineRule="atLeast"/>
                    <w:ind w:firstLine="0"/>
                    <w:jc w:val="center"/>
                    <w:rPr>
                      <w:sz w:val="18"/>
                      <w:szCs w:val="18"/>
                    </w:rPr>
                  </w:pPr>
                  <w:r>
                    <w:rPr>
                      <w:sz w:val="18"/>
                      <w:szCs w:val="18"/>
                    </w:rPr>
                    <w:t xml:space="preserve"> Подготовка ответа на межведомственный запрос</w:t>
                  </w:r>
                </w:p>
              </w:txbxContent>
            </v:textbox>
          </v:rect>
        </w:pict>
      </w:r>
      <w:r>
        <w:pict>
          <v:shape id="_x0000_s1090" type="#_x0000_t32" style="position:absolute;left:0;text-align:left;margin-left:405pt;margin-top:86.75pt;width:0;height:35.15pt;z-index:251647488" o:connectortype="straight">
            <v:stroke endarrow="block"/>
          </v:shape>
        </w:pict>
      </w:r>
      <w:r>
        <w:pict>
          <v:shape id="_x0000_s1095" type="#_x0000_t120" style="position:absolute;left:0;text-align:left;margin-left:387pt;margin-top:0;width:36pt;height:30.35pt;z-index:251648512">
            <v:textbox style="mso-next-textbox:#_x0000_s1095">
              <w:txbxContent>
                <w:p w:rsidR="0011272D" w:rsidRDefault="0011272D" w:rsidP="00C758F6">
                  <w:pPr>
                    <w:ind w:firstLine="0"/>
                    <w:jc w:val="center"/>
                    <w:rPr>
                      <w:sz w:val="20"/>
                      <w:szCs w:val="20"/>
                    </w:rPr>
                  </w:pPr>
                  <w:r>
                    <w:rPr>
                      <w:sz w:val="20"/>
                      <w:szCs w:val="20"/>
                    </w:rPr>
                    <w:t>2</w:t>
                  </w:r>
                </w:p>
              </w:txbxContent>
            </v:textbox>
          </v:shape>
        </w:pict>
      </w:r>
      <w:r>
        <w:pict>
          <v:shape id="_x0000_s1091" type="#_x0000_t120" style="position:absolute;left:0;text-align:left;margin-left:180pt;margin-top:0;width:36pt;height:30.35pt;z-index:251649536">
            <v:textbox style="mso-next-textbox:#_x0000_s1091">
              <w:txbxContent>
                <w:p w:rsidR="0011272D" w:rsidRDefault="0011272D" w:rsidP="00C758F6">
                  <w:pPr>
                    <w:ind w:firstLine="0"/>
                    <w:jc w:val="center"/>
                    <w:rPr>
                      <w:sz w:val="20"/>
                      <w:szCs w:val="20"/>
                    </w:rPr>
                  </w:pPr>
                  <w:r>
                    <w:rPr>
                      <w:sz w:val="20"/>
                      <w:szCs w:val="20"/>
                    </w:rPr>
                    <w:t>1</w:t>
                  </w:r>
                </w:p>
              </w:txbxContent>
            </v:textbox>
          </v:shape>
        </w:pict>
      </w:r>
      <w:r>
        <w:pict>
          <v:rect id="_x0000_s1037" style="position:absolute;left:0;text-align:left;margin-left:126pt;margin-top:39.3pt;width:155.15pt;height:38.3pt;z-index:251650560">
            <v:textbox style="mso-next-textbox:#_x0000_s1037">
              <w:txbxContent>
                <w:p w:rsidR="0011272D" w:rsidRDefault="0011272D" w:rsidP="00C758F6">
                  <w:pPr>
                    <w:spacing w:line="20" w:lineRule="atLeast"/>
                    <w:ind w:firstLine="0"/>
                    <w:jc w:val="center"/>
                    <w:rPr>
                      <w:sz w:val="18"/>
                      <w:szCs w:val="18"/>
                    </w:rPr>
                  </w:pPr>
                  <w:r>
                    <w:rPr>
                      <w:sz w:val="18"/>
                      <w:szCs w:val="18"/>
                    </w:rPr>
                    <w:t>Установление права заявителя на получение муниципальной услуги</w:t>
                  </w:r>
                </w:p>
              </w:txbxContent>
            </v:textbox>
          </v:rect>
        </w:pict>
      </w:r>
      <w:r>
        <w:pict>
          <v:shape id="_x0000_s1080" type="#_x0000_t32" style="position:absolute;left:0;text-align:left;margin-left:207pt;margin-top:73.5pt;width:0;height:35.15pt;z-index:251651584" o:connectortype="straight">
            <v:stroke endarrow="block"/>
          </v:shape>
        </w:pict>
      </w:r>
      <w:r>
        <w:pict>
          <v:shape id="_x0000_s1086" type="#_x0000_t32" style="position:absolute;left:0;text-align:left;margin-left:327.75pt;margin-top:107.95pt;width:0;height:55.85pt;flip:y;z-index:251652608" o:connectortype="straight"/>
        </w:pict>
      </w:r>
      <w:r>
        <w:pict>
          <v:shape id="_x0000_s1087" type="#_x0000_t32" style="position:absolute;left:0;text-align:left;margin-left:205.2pt;margin-top:107.9pt;width:123pt;height:.05pt;flip:x;z-index:251653632" o:connectortype="straight">
            <v:stroke endarrow="block"/>
          </v:shape>
        </w:pict>
      </w:r>
    </w:p>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571BA1" w:rsidP="00C758F6">
      <w:pPr>
        <w:rPr>
          <w:sz w:val="18"/>
          <w:szCs w:val="18"/>
        </w:rPr>
      </w:pPr>
      <w:r>
        <w:pict>
          <v:shapetype id="_x0000_t4" coordsize="21600,21600" o:spt="4" path="m10800,l,10800,10800,21600,21600,10800xe">
            <v:stroke joinstyle="miter"/>
            <v:path gradientshapeok="t" o:connecttype="rect" textboxrect="5400,5400,16200,16200"/>
          </v:shapetype>
          <v:shape id="_x0000_s1042" type="#_x0000_t4" style="position:absolute;left:0;text-align:left;margin-left:128.25pt;margin-top:4.9pt;width:162pt;height:54pt;z-index:251654656">
            <v:textbox style="mso-next-textbox:#_x0000_s1042">
              <w:txbxContent>
                <w:p w:rsidR="0011272D" w:rsidRDefault="0011272D" w:rsidP="00C758F6">
                  <w:pPr>
                    <w:ind w:firstLine="0"/>
                    <w:jc w:val="center"/>
                    <w:rPr>
                      <w:sz w:val="18"/>
                      <w:szCs w:val="18"/>
                    </w:rPr>
                  </w:pPr>
                  <w:r>
                    <w:rPr>
                      <w:sz w:val="18"/>
                      <w:szCs w:val="18"/>
                    </w:rPr>
                    <w:t>Имеет право?</w:t>
                  </w:r>
                </w:p>
              </w:txbxContent>
            </v:textbox>
          </v:shape>
        </w:pict>
      </w:r>
      <w:r w:rsidR="00C758F6">
        <w:rPr>
          <w:sz w:val="20"/>
          <w:szCs w:val="20"/>
        </w:rPr>
        <w:t xml:space="preserve">                                 Нет</w:t>
      </w:r>
      <w:r w:rsidR="00C758F6">
        <w:rPr>
          <w:sz w:val="20"/>
          <w:szCs w:val="20"/>
        </w:rPr>
        <w:tab/>
      </w:r>
      <w:r w:rsidR="00C758F6">
        <w:rPr>
          <w:sz w:val="18"/>
          <w:szCs w:val="18"/>
        </w:rPr>
        <w:t xml:space="preserve">                                                  </w:t>
      </w:r>
      <w:r w:rsidR="00C758F6">
        <w:tab/>
      </w:r>
      <w:r w:rsidR="00C758F6">
        <w:rPr>
          <w:sz w:val="18"/>
          <w:szCs w:val="18"/>
        </w:rPr>
        <w:t>Да</w:t>
      </w:r>
    </w:p>
    <w:p w:rsidR="00C758F6" w:rsidRDefault="00571BA1" w:rsidP="00C758F6">
      <w:r>
        <w:pict>
          <v:shape id="_x0000_s1058" type="#_x0000_t32" style="position:absolute;left:0;text-align:left;margin-left:114pt;margin-top:8.9pt;width:.05pt;height:63pt;z-index:251655680" o:connectortype="straight">
            <v:stroke endarrow="block"/>
          </v:shape>
        </w:pict>
      </w:r>
      <w:r>
        <w:pict>
          <v:shape id="_x0000_s1060" type="#_x0000_t32" style="position:absolute;left:0;text-align:left;margin-left:116.85pt;margin-top:8.9pt;width:9pt;height:0;flip:x;z-index:251656704" o:connectortype="straight"/>
        </w:pict>
      </w:r>
      <w:r>
        <w:pict>
          <v:shape id="_x0000_s1057" type="#_x0000_t32" style="position:absolute;left:0;text-align:left;margin-left:307.8pt;margin-top:8.9pt;width:.05pt;height:63pt;z-index:251657728" o:connectortype="straight">
            <v:stroke endarrow="block"/>
          </v:shape>
        </w:pict>
      </w:r>
      <w:r>
        <w:pict>
          <v:shape id="_x0000_s1085" type="#_x0000_t32" style="position:absolute;left:0;text-align:left;margin-left:287.85pt;margin-top:8.9pt;width:18pt;height:0;z-index:251658752" o:connectortype="straight"/>
        </w:pict>
      </w:r>
      <w:r>
        <w:pict>
          <v:rect id="_x0000_s1084" style="position:absolute;left:0;text-align:left;margin-left:344.85pt;margin-top:.5pt;width:133.8pt;height:30.9pt;z-index:251659776">
            <v:textbox style="mso-next-textbox:#_x0000_s1084">
              <w:txbxContent>
                <w:p w:rsidR="0011272D" w:rsidRDefault="0011272D" w:rsidP="00C758F6">
                  <w:pPr>
                    <w:spacing w:line="20" w:lineRule="atLeast"/>
                    <w:ind w:firstLine="0"/>
                    <w:jc w:val="center"/>
                    <w:rPr>
                      <w:sz w:val="14"/>
                      <w:szCs w:val="14"/>
                    </w:rPr>
                  </w:pPr>
                  <w:r>
                    <w:rPr>
                      <w:sz w:val="14"/>
                      <w:szCs w:val="14"/>
                    </w:rPr>
                    <w:t>Поступление ответа на   межведомственный запрос</w:t>
                  </w:r>
                </w:p>
                <w:p w:rsidR="0011272D" w:rsidRDefault="0011272D" w:rsidP="00C758F6">
                  <w:pPr>
                    <w:spacing w:line="20" w:lineRule="atLeast"/>
                    <w:jc w:val="center"/>
                    <w:rPr>
                      <w:sz w:val="18"/>
                      <w:szCs w:val="18"/>
                    </w:rPr>
                  </w:pPr>
                </w:p>
              </w:txbxContent>
            </v:textbox>
          </v:rect>
        </w:pict>
      </w:r>
    </w:p>
    <w:p w:rsidR="00C758F6" w:rsidRDefault="00571BA1" w:rsidP="00C758F6">
      <w:pPr>
        <w:tabs>
          <w:tab w:val="left" w:pos="1774"/>
        </w:tabs>
      </w:pPr>
      <w:r>
        <w:pict>
          <v:shape id="_x0000_s1059" type="#_x0000_t32" style="position:absolute;left:0;text-align:left;margin-left:324pt;margin-top:11.15pt;width:18pt;height:0;z-index:251660800" o:connectortype="straight"/>
        </w:pict>
      </w:r>
      <w:r>
        <w:pict>
          <v:shape id="_x0000_s1075" type="#_x0000_t202" style="position:absolute;left:0;text-align:left;margin-left:136.8pt;margin-top:-162.85pt;width:36pt;height:23.85pt;z-index:251661824" filled="f" stroked="f">
            <v:textbox style="mso-next-textbox:#_x0000_s1075">
              <w:txbxContent>
                <w:p w:rsidR="0011272D" w:rsidRDefault="0011272D" w:rsidP="00C758F6"/>
              </w:txbxContent>
            </v:textbox>
          </v:shape>
        </w:pict>
      </w:r>
      <w:r w:rsidR="00C758F6">
        <w:t xml:space="preserve">                                     </w:t>
      </w:r>
      <w:r w:rsidR="00C758F6">
        <w:tab/>
      </w:r>
      <w:r>
        <w:pict>
          <v:shape id="_x0000_s1048" type="#_x0000_t4" style="position:absolute;left:0;text-align:left;margin-left:43.05pt;margin-top:179.35pt;width:180pt;height:90pt;z-index:251662848;mso-position-horizontal-relative:text;mso-position-vertical-relative:text">
            <v:textbox style="mso-next-textbox:#_x0000_s1048">
              <w:txbxContent>
                <w:p w:rsidR="0011272D" w:rsidRDefault="0011272D" w:rsidP="00C758F6">
                  <w:pPr>
                    <w:jc w:val="center"/>
                    <w:rPr>
                      <w:sz w:val="18"/>
                      <w:szCs w:val="18"/>
                    </w:rPr>
                  </w:pPr>
                  <w:r>
                    <w:rPr>
                      <w:sz w:val="18"/>
                      <w:szCs w:val="18"/>
                    </w:rPr>
                    <w:t>Проект решения оформлен правильно?</w:t>
                  </w:r>
                </w:p>
              </w:txbxContent>
            </v:textbox>
          </v:shape>
        </w:pict>
      </w:r>
      <w:r>
        <w:pict>
          <v:rect id="_x0000_s1049" style="position:absolute;left:0;text-align:left;margin-left:91.2pt;margin-top:81.65pt;width:117pt;height:1in;z-index:251663872;mso-position-horizontal-relative:text;mso-position-vertical-relative:text">
            <v:textbox style="mso-next-textbox:#_x0000_s1049">
              <w:txbxContent>
                <w:p w:rsidR="0011272D" w:rsidRDefault="0011272D" w:rsidP="00C758F6">
                  <w:pPr>
                    <w:ind w:firstLine="0"/>
                    <w:jc w:val="center"/>
                    <w:rPr>
                      <w:sz w:val="18"/>
                      <w:szCs w:val="18"/>
                    </w:rPr>
                  </w:pPr>
                  <w:r>
                    <w:rPr>
                      <w:sz w:val="18"/>
                      <w:szCs w:val="18"/>
                    </w:rPr>
                    <w:t>Подготовка проекта решения и уведомления об отказе в предоставлении муниципальной услуги</w:t>
                  </w:r>
                </w:p>
                <w:p w:rsidR="0011272D" w:rsidRDefault="0011272D" w:rsidP="00C758F6"/>
              </w:txbxContent>
            </v:textbox>
          </v:rect>
        </w:pict>
      </w:r>
      <w:r>
        <w:pict>
          <v:shape id="_x0000_s1056" type="#_x0000_t32" style="position:absolute;left:0;text-align:left;margin-left:136.8pt;margin-top:157.05pt;width:0;height:18pt;z-index:251664896;mso-position-horizontal-relative:text;mso-position-vertical-relative:text" o:connectortype="straight">
            <v:stroke endarrow="block"/>
          </v:shape>
        </w:pict>
      </w:r>
      <w:r>
        <w:pict>
          <v:shape id="_x0000_s1063" type="#_x0000_t32" style="position:absolute;left:0;text-align:left;margin-left:14.25pt;margin-top:41.9pt;width:0;height:27pt;flip:y;z-index:251665920;mso-position-horizontal-relative:text;mso-position-vertical-relative:text" o:connectortype="straight"/>
        </w:pict>
      </w:r>
      <w:r>
        <w:pict>
          <v:shape id="_x0000_s1066" type="#_x0000_t32" style="position:absolute;left:0;text-align:left;margin-left:418.95pt;margin-top:41.9pt;width:0;height:27pt;flip:y;z-index:251666944;mso-position-horizontal-relative:text;mso-position-vertical-relative:text" o:connectortype="straight"/>
        </w:pict>
      </w:r>
      <w:r>
        <w:pict>
          <v:shape id="_x0000_s1067" type="#_x0000_t32" style="position:absolute;left:0;text-align:left;margin-left:307.8pt;margin-top:41.9pt;width:112.2pt;height:.05pt;flip:x;z-index:251667968;mso-position-horizontal-relative:text;mso-position-vertical-relative:text" o:connectortype="straight">
            <v:stroke endarrow="block"/>
          </v:shape>
        </w:pict>
      </w:r>
      <w:r>
        <w:pict>
          <v:rect id="_x0000_s1043" style="position:absolute;left:0;text-align:left;margin-left:239.4pt;margin-top:81.65pt;width:117pt;height:1in;z-index:251668992;mso-position-horizontal-relative:text;mso-position-vertical-relative:text">
            <v:textbox style="mso-next-textbox:#_x0000_s1043">
              <w:txbxContent>
                <w:p w:rsidR="0011272D" w:rsidRDefault="0011272D" w:rsidP="00C758F6">
                  <w:pPr>
                    <w:ind w:firstLine="0"/>
                    <w:jc w:val="center"/>
                    <w:rPr>
                      <w:sz w:val="18"/>
                      <w:szCs w:val="18"/>
                    </w:rPr>
                  </w:pPr>
                  <w:r>
                    <w:rPr>
                      <w:sz w:val="18"/>
                      <w:szCs w:val="18"/>
                    </w:rPr>
                    <w:t>Подготовка проекта решения и уведомления о предоставлении муниципальной услуги</w:t>
                  </w:r>
                </w:p>
                <w:p w:rsidR="0011272D" w:rsidRDefault="0011272D" w:rsidP="00C758F6"/>
              </w:txbxContent>
            </v:textbox>
          </v:rect>
        </w:pict>
      </w:r>
      <w:r>
        <w:pict>
          <v:rect id="_x0000_s1044" style="position:absolute;left:0;text-align:left;margin-left:376.2pt;margin-top:81.65pt;width:90pt;height:1in;z-index:251670016;mso-position-horizontal-relative:text;mso-position-vertical-relative:text">
            <v:textbox style="mso-next-textbox:#_x0000_s1044">
              <w:txbxContent>
                <w:p w:rsidR="0011272D" w:rsidRDefault="0011272D" w:rsidP="00C758F6">
                  <w:pPr>
                    <w:ind w:firstLine="0"/>
                    <w:jc w:val="center"/>
                    <w:rPr>
                      <w:sz w:val="18"/>
                      <w:szCs w:val="18"/>
                    </w:rPr>
                  </w:pPr>
                  <w:r>
                    <w:rPr>
                      <w:sz w:val="18"/>
                      <w:szCs w:val="18"/>
                    </w:rPr>
                    <w:t>Приведение проекта решения  в соответствие с требованиями законодательства</w:t>
                  </w:r>
                </w:p>
                <w:p w:rsidR="0011272D" w:rsidRDefault="0011272D" w:rsidP="00C758F6"/>
              </w:txbxContent>
            </v:textbox>
          </v:rect>
        </w:pict>
      </w:r>
      <w:r>
        <w:pict>
          <v:shape id="_x0000_s1052" type="#_x0000_t32" style="position:absolute;left:0;text-align:left;margin-left:327.75pt;margin-top:157.05pt;width:0;height:18pt;z-index:251671040;mso-position-horizontal-relative:text;mso-position-vertical-relative:text" o:connectortype="straight">
            <v:stroke endarrow="block"/>
          </v:shape>
        </w:pict>
      </w:r>
      <w:r>
        <w:pict>
          <v:shape id="_x0000_s1065" type="#_x0000_t32" style="position:absolute;left:0;text-align:left;margin-left:450.3pt;margin-top:157.05pt;width:0;height:63pt;flip:y;z-index:251672064;mso-position-horizontal-relative:text;mso-position-vertical-relative:text" o:connectortype="straight">
            <v:stroke endarrow="block"/>
          </v:shape>
        </w:pict>
      </w:r>
      <w:r>
        <w:pict>
          <v:shape id="_x0000_s1069" type="#_x0000_t4" style="position:absolute;left:0;text-align:left;margin-left:230.4pt;margin-top:179.35pt;width:180pt;height:90pt;z-index:251673088;mso-position-horizontal-relative:text;mso-position-vertical-relative:text">
            <v:textbox style="mso-next-textbox:#_x0000_s1069">
              <w:txbxContent>
                <w:p w:rsidR="0011272D" w:rsidRDefault="0011272D" w:rsidP="00C758F6">
                  <w:pPr>
                    <w:jc w:val="center"/>
                    <w:rPr>
                      <w:sz w:val="18"/>
                      <w:szCs w:val="18"/>
                    </w:rPr>
                  </w:pPr>
                  <w:r>
                    <w:rPr>
                      <w:sz w:val="18"/>
                      <w:szCs w:val="18"/>
                    </w:rPr>
                    <w:t>Проект решения оформлен правильно?</w:t>
                  </w:r>
                </w:p>
              </w:txbxContent>
            </v:textbox>
          </v:shape>
        </w:pict>
      </w:r>
      <w:r>
        <w:pict>
          <v:shape id="_x0000_s1064" type="#_x0000_t32" style="position:absolute;left:0;text-align:left;margin-left:17.1pt;margin-top:41.9pt;width:99pt;height:0;z-index:251674112;mso-position-horizontal-relative:text;mso-position-vertical-relative:text" o:connectortype="straight">
            <v:stroke endarrow="block"/>
          </v:shape>
        </w:pict>
      </w:r>
      <w:r>
        <w:pict>
          <v:shape id="_x0000_s1062" type="#_x0000_t32" style="position:absolute;left:0;text-align:left;margin-left:5.7pt;margin-top:160.75pt;width:0;height:63pt;flip:y;z-index:251675136;mso-position-horizontal-relative:text;mso-position-vertical-relative:text" o:connectortype="straight">
            <v:stroke endarrow="block"/>
          </v:shape>
        </w:pict>
      </w:r>
      <w:r>
        <w:pict>
          <v:rect id="_x0000_s1050" style="position:absolute;left:0;text-align:left;margin-left:-17.1pt;margin-top:81.65pt;width:90pt;height:1in;z-index:251676160;mso-position-horizontal-relative:text;mso-position-vertical-relative:text">
            <v:textbox style="mso-next-textbox:#_x0000_s1050">
              <w:txbxContent>
                <w:p w:rsidR="0011272D" w:rsidRDefault="0011272D" w:rsidP="00C758F6">
                  <w:pPr>
                    <w:ind w:firstLine="0"/>
                    <w:jc w:val="center"/>
                    <w:rPr>
                      <w:sz w:val="18"/>
                      <w:szCs w:val="18"/>
                    </w:rPr>
                  </w:pPr>
                  <w:r>
                    <w:rPr>
                      <w:sz w:val="18"/>
                      <w:szCs w:val="18"/>
                    </w:rPr>
                    <w:t>Приведение проекта решения  в соответствие с требованиями законодательства</w:t>
                  </w:r>
                </w:p>
                <w:p w:rsidR="0011272D" w:rsidRDefault="0011272D" w:rsidP="00C758F6"/>
              </w:txbxContent>
            </v:textbox>
          </v:rect>
        </w:pict>
      </w:r>
      <w:r>
        <w:pict>
          <v:shape id="_x0000_s1068" type="#_x0000_t202" style="position:absolute;left:0;text-align:left;margin-left:333pt;margin-top:20.95pt;width:28.8pt;height:23.85pt;z-index:251677184;mso-position-horizontal-relative:text;mso-position-vertical-relative:text" filled="f" stroked="f">
            <v:textbox style="mso-next-textbox:#_x0000_s1068">
              <w:txbxContent>
                <w:p w:rsidR="0011272D" w:rsidRDefault="0011272D" w:rsidP="00C758F6"/>
              </w:txbxContent>
            </v:textbox>
          </v:shape>
        </w:pict>
      </w:r>
    </w:p>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571BA1" w:rsidP="00C758F6">
      <w:r>
        <w:pict>
          <v:line id="_x0000_s1077" style="position:absolute;left:0;text-align:left;z-index:251678208" from="420pt,1.85pt" to="448.05pt,1.85pt"/>
        </w:pict>
      </w:r>
      <w:r>
        <w:pict>
          <v:shape id="_x0000_s1061" type="#_x0000_t32" style="position:absolute;left:0;text-align:left;margin-left:13pt;margin-top:1.85pt;width:18.35pt;height:0;flip:x;z-index:251679232" o:connectortype="straight"/>
        </w:pict>
      </w:r>
      <w:r>
        <w:pict>
          <v:shape id="_x0000_s1072" type="#_x0000_t202" style="position:absolute;left:0;text-align:left;margin-left:5.7pt;margin-top:7.4pt;width:36pt;height:20.35pt;z-index:251680256" filled="f" stroked="f">
            <v:textbox style="mso-next-textbox:#_x0000_s1072">
              <w:txbxContent>
                <w:p w:rsidR="0011272D" w:rsidRDefault="0011272D" w:rsidP="00C758F6">
                  <w:pPr>
                    <w:rPr>
                      <w:sz w:val="18"/>
                      <w:szCs w:val="18"/>
                    </w:rPr>
                  </w:pPr>
                  <w:r>
                    <w:rPr>
                      <w:sz w:val="18"/>
                      <w:szCs w:val="18"/>
                    </w:rPr>
                    <w:t>Нет</w:t>
                  </w:r>
                </w:p>
              </w:txbxContent>
            </v:textbox>
          </v:shape>
        </w:pict>
      </w:r>
      <w:r>
        <w:pict>
          <v:shape id="_x0000_s1073" type="#_x0000_t202" style="position:absolute;left:0;text-align:left;margin-left:410.4pt;margin-top:7.4pt;width:36pt;height:23.85pt;z-index:251681280" filled="f" stroked="f">
            <v:textbox style="mso-next-textbox:#_x0000_s1073">
              <w:txbxContent>
                <w:p w:rsidR="0011272D" w:rsidRDefault="0011272D" w:rsidP="00C758F6">
                  <w:pPr>
                    <w:rPr>
                      <w:sz w:val="18"/>
                      <w:szCs w:val="18"/>
                    </w:rPr>
                  </w:pPr>
                  <w:r>
                    <w:rPr>
                      <w:sz w:val="18"/>
                      <w:szCs w:val="18"/>
                    </w:rPr>
                    <w:t>Н</w:t>
                  </w:r>
                </w:p>
              </w:txbxContent>
            </v:textbox>
          </v:shape>
        </w:pict>
      </w:r>
      <w:r w:rsidR="00C758F6">
        <w:t xml:space="preserve">                                                                                                            </w:t>
      </w:r>
    </w:p>
    <w:p w:rsidR="00C758F6" w:rsidRDefault="00C758F6" w:rsidP="00C758F6"/>
    <w:p w:rsidR="00C758F6" w:rsidRDefault="00C758F6" w:rsidP="00C758F6">
      <w:pPr>
        <w:pStyle w:val="1"/>
        <w:tabs>
          <w:tab w:val="left" w:pos="720"/>
        </w:tabs>
        <w:jc w:val="right"/>
        <w:rPr>
          <w:b/>
          <w:bCs/>
          <w:szCs w:val="28"/>
        </w:rPr>
      </w:pPr>
    </w:p>
    <w:p w:rsidR="00C758F6" w:rsidRDefault="00571BA1" w:rsidP="00C758F6">
      <w:pPr>
        <w:pStyle w:val="1"/>
        <w:tabs>
          <w:tab w:val="left" w:pos="720"/>
        </w:tabs>
        <w:jc w:val="right"/>
        <w:rPr>
          <w:b/>
          <w:bCs/>
          <w:szCs w:val="28"/>
        </w:rPr>
      </w:pPr>
      <w:r>
        <w:pict>
          <v:shape id="_x0000_s1096" type="#_x0000_t116" style="position:absolute;left:0;text-align:left;margin-left:135pt;margin-top:240pt;width:180pt;height:27pt;z-index:251682304">
            <v:textbox style="mso-next-textbox:#_x0000_s1096">
              <w:txbxContent>
                <w:p w:rsidR="0011272D" w:rsidRDefault="0011272D" w:rsidP="00C758F6">
                  <w:pPr>
                    <w:ind w:firstLine="0"/>
                    <w:jc w:val="center"/>
                    <w:rPr>
                      <w:sz w:val="18"/>
                      <w:szCs w:val="18"/>
                    </w:rPr>
                  </w:pPr>
                  <w:r>
                    <w:rPr>
                      <w:sz w:val="18"/>
                      <w:szCs w:val="18"/>
                    </w:rPr>
                    <w:t>Конец</w:t>
                  </w:r>
                </w:p>
              </w:txbxContent>
            </v:textbox>
          </v:shape>
        </w:pict>
      </w:r>
      <w:r>
        <w:pict>
          <v:rect id="_x0000_s1045" style="position:absolute;left:0;text-align:left;margin-left:82.65pt;margin-top:24.45pt;width:283.5pt;height:27pt;z-index:251683328">
            <v:textbox style="mso-next-textbox:#_x0000_s1045">
              <w:txbxContent>
                <w:p w:rsidR="0011272D" w:rsidRDefault="0011272D" w:rsidP="00C758F6">
                  <w:pPr>
                    <w:jc w:val="center"/>
                    <w:rPr>
                      <w:sz w:val="18"/>
                      <w:szCs w:val="18"/>
                    </w:rPr>
                  </w:pPr>
                  <w:r>
                    <w:rPr>
                      <w:sz w:val="18"/>
                      <w:szCs w:val="18"/>
                    </w:rPr>
                    <w:t>Утверждение решения</w:t>
                  </w:r>
                </w:p>
                <w:p w:rsidR="0011272D" w:rsidRDefault="0011272D" w:rsidP="00C758F6">
                  <w:pPr>
                    <w:rPr>
                      <w:sz w:val="14"/>
                      <w:szCs w:val="14"/>
                    </w:rPr>
                  </w:pPr>
                </w:p>
              </w:txbxContent>
            </v:textbox>
          </v:rect>
        </w:pict>
      </w:r>
      <w:r>
        <w:pict>
          <v:rect id="_x0000_s1046" style="position:absolute;left:0;text-align:left;margin-left:136.8pt;margin-top:71.3pt;width:180pt;height:35.9pt;z-index:251684352">
            <v:textbox style="mso-next-textbox:#_x0000_s1046">
              <w:txbxContent>
                <w:p w:rsidR="0011272D" w:rsidRDefault="0011272D" w:rsidP="00C758F6">
                  <w:pPr>
                    <w:ind w:firstLine="0"/>
                    <w:jc w:val="center"/>
                    <w:rPr>
                      <w:sz w:val="18"/>
                      <w:szCs w:val="18"/>
                    </w:rPr>
                  </w:pPr>
                  <w:r>
                    <w:rPr>
                      <w:sz w:val="18"/>
                      <w:szCs w:val="18"/>
                    </w:rPr>
                    <w:t>Регистрация решения в журнале регистрации заявлений</w:t>
                  </w:r>
                </w:p>
                <w:p w:rsidR="0011272D" w:rsidRDefault="0011272D" w:rsidP="00C758F6"/>
              </w:txbxContent>
            </v:textbox>
          </v:rect>
        </w:pict>
      </w:r>
      <w:r>
        <w:pict>
          <v:rect id="_x0000_s1047" style="position:absolute;left:0;text-align:left;margin-left:136.8pt;margin-top:126.8pt;width:180pt;height:36pt;z-index:251685376">
            <v:textbox style="mso-next-textbox:#_x0000_s1047">
              <w:txbxContent>
                <w:p w:rsidR="0011272D" w:rsidRDefault="0011272D" w:rsidP="00C758F6">
                  <w:pPr>
                    <w:ind w:firstLine="0"/>
                    <w:jc w:val="center"/>
                    <w:rPr>
                      <w:sz w:val="18"/>
                      <w:szCs w:val="18"/>
                    </w:rPr>
                  </w:pPr>
                  <w:r>
                    <w:rPr>
                      <w:sz w:val="18"/>
                      <w:szCs w:val="18"/>
                    </w:rPr>
                    <w:t>Уведомление заявителя о принятом решении</w:t>
                  </w:r>
                </w:p>
                <w:p w:rsidR="0011272D" w:rsidRDefault="0011272D" w:rsidP="00C758F6">
                  <w:pPr>
                    <w:rPr>
                      <w:sz w:val="14"/>
                      <w:szCs w:val="14"/>
                    </w:rPr>
                  </w:pPr>
                </w:p>
              </w:txbxContent>
            </v:textbox>
          </v:rect>
        </w:pict>
      </w:r>
      <w:r>
        <w:pict>
          <v:shape id="_x0000_s1051" type="#_x0000_t32" style="position:absolute;left:0;text-align:left;margin-left:135pt;margin-top:4pt;width:0;height:18pt;z-index:251686400" o:connectortype="straight">
            <v:stroke endarrow="block"/>
          </v:shape>
        </w:pict>
      </w:r>
      <w:r>
        <w:pict>
          <v:shape id="_x0000_s1053" type="#_x0000_t32" style="position:absolute;left:0;text-align:left;margin-left:324pt;margin-top:4.05pt;width:0;height:18pt;z-index:251687424" o:connectortype="straight">
            <v:stroke endarrow="block"/>
          </v:shape>
        </w:pict>
      </w:r>
      <w:r>
        <w:pict>
          <v:shape id="_x0000_s1054" type="#_x0000_t32" style="position:absolute;left:0;text-align:left;margin-left:223.05pt;margin-top:108.4pt;width:0;height:18pt;z-index:251688448" o:connectortype="straight">
            <v:stroke endarrow="block"/>
          </v:shape>
        </w:pict>
      </w:r>
      <w:r>
        <w:pict>
          <v:shape id="_x0000_s1055" type="#_x0000_t32" style="position:absolute;left:0;text-align:left;margin-left:223.05pt;margin-top:163.6pt;width:0;height:18pt;z-index:251689472" o:connectortype="straight">
            <v:stroke endarrow="block"/>
          </v:shape>
        </w:pict>
      </w:r>
      <w:r>
        <w:pict>
          <v:shape id="_x0000_s1070" type="#_x0000_t202" style="position:absolute;left:0;text-align:left;margin-left:342pt;margin-top:22pt;width:28.8pt;height:20.35pt;z-index:251690496" filled="f" stroked="f">
            <v:textbox style="mso-next-textbox:#_x0000_s1070">
              <w:txbxContent>
                <w:p w:rsidR="0011272D" w:rsidRDefault="0011272D" w:rsidP="00C758F6">
                  <w:pPr>
                    <w:rPr>
                      <w:sz w:val="18"/>
                      <w:szCs w:val="18"/>
                    </w:rPr>
                  </w:pPr>
                  <w:r>
                    <w:rPr>
                      <w:sz w:val="18"/>
                      <w:szCs w:val="18"/>
                    </w:rPr>
                    <w:t>Да</w:t>
                  </w:r>
                </w:p>
              </w:txbxContent>
            </v:textbox>
          </v:shape>
        </w:pict>
      </w:r>
      <w:r>
        <w:pict>
          <v:shape id="_x0000_s1071" type="#_x0000_t202" style="position:absolute;left:0;text-align:left;margin-left:135pt;margin-top:22pt;width:28.8pt;height:20.35pt;z-index:251691520" filled="f" stroked="f">
            <v:textbox style="mso-next-textbox:#_x0000_s1071">
              <w:txbxContent>
                <w:p w:rsidR="0011272D" w:rsidRDefault="0011272D" w:rsidP="00C758F6">
                  <w:pPr>
                    <w:rPr>
                      <w:sz w:val="18"/>
                      <w:szCs w:val="18"/>
                    </w:rPr>
                  </w:pPr>
                  <w:r>
                    <w:rPr>
                      <w:sz w:val="18"/>
                      <w:szCs w:val="18"/>
                    </w:rPr>
                    <w:t>Да</w:t>
                  </w:r>
                </w:p>
              </w:txbxContent>
            </v:textbox>
          </v:shape>
        </w:pict>
      </w:r>
      <w:r>
        <w:pict>
          <v:line id="_x0000_s1076" style="position:absolute;left:0;text-align:left;z-index:251692544" from="223.05pt,52.25pt" to="223.05pt,70.25pt">
            <v:stroke endarrow="block"/>
          </v:line>
        </w:pict>
      </w:r>
      <w:r>
        <w:pict>
          <v:rect id="_x0000_s1097" style="position:absolute;left:0;text-align:left;margin-left:135pt;margin-top:182.55pt;width:180pt;height:36pt;z-index:251693568">
            <v:textbox style="mso-next-textbox:#_x0000_s1097">
              <w:txbxContent>
                <w:p w:rsidR="0011272D" w:rsidRDefault="0011272D" w:rsidP="00C758F6">
                  <w:pPr>
                    <w:ind w:firstLine="0"/>
                    <w:jc w:val="center"/>
                    <w:rPr>
                      <w:sz w:val="18"/>
                      <w:szCs w:val="18"/>
                    </w:rPr>
                  </w:pPr>
                  <w:r>
                    <w:rPr>
                      <w:sz w:val="18"/>
                      <w:szCs w:val="18"/>
                    </w:rPr>
                    <w:t>Выплата пенсии за выслугу лет</w:t>
                  </w:r>
                </w:p>
                <w:p w:rsidR="0011272D" w:rsidRDefault="0011272D" w:rsidP="00C758F6">
                  <w:pPr>
                    <w:rPr>
                      <w:sz w:val="14"/>
                      <w:szCs w:val="14"/>
                    </w:rPr>
                  </w:pPr>
                </w:p>
              </w:txbxContent>
            </v:textbox>
          </v:rect>
        </w:pict>
      </w:r>
      <w:r>
        <w:pict>
          <v:line id="_x0000_s1098" style="position:absolute;left:0;text-align:left;z-index:251694592" from="216.15pt,217.85pt" to="216.15pt,235.85pt">
            <v:stroke endarrow="block"/>
          </v:line>
        </w:pict>
      </w: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 w:rsidR="00C758F6" w:rsidRDefault="00C758F6" w:rsidP="00C758F6"/>
    <w:p w:rsidR="00C758F6" w:rsidRDefault="00C758F6" w:rsidP="00C758F6"/>
    <w:p w:rsidR="00C758F6" w:rsidRDefault="00C758F6" w:rsidP="00C758F6">
      <w:pPr>
        <w:autoSpaceDE w:val="0"/>
        <w:autoSpaceDN w:val="0"/>
        <w:adjustRightInd w:val="0"/>
        <w:ind w:firstLine="720"/>
        <w:rPr>
          <w:color w:val="993300"/>
          <w:szCs w:val="28"/>
        </w:rPr>
      </w:pPr>
    </w:p>
    <w:p w:rsidR="00C758F6" w:rsidRDefault="00C758F6" w:rsidP="00C758F6">
      <w:pPr>
        <w:autoSpaceDE w:val="0"/>
        <w:autoSpaceDN w:val="0"/>
        <w:adjustRightInd w:val="0"/>
        <w:ind w:firstLine="720"/>
        <w:rPr>
          <w:color w:val="993300"/>
          <w:szCs w:val="28"/>
        </w:rPr>
      </w:pPr>
    </w:p>
    <w:p w:rsidR="00C758F6" w:rsidRDefault="00C758F6" w:rsidP="00C758F6">
      <w:pPr>
        <w:autoSpaceDE w:val="0"/>
        <w:autoSpaceDN w:val="0"/>
        <w:adjustRightInd w:val="0"/>
        <w:ind w:firstLine="720"/>
        <w:rPr>
          <w:color w:val="993300"/>
          <w:szCs w:val="28"/>
        </w:rPr>
      </w:pPr>
    </w:p>
    <w:p w:rsidR="00C758F6" w:rsidRDefault="00C758F6" w:rsidP="00C758F6">
      <w:pPr>
        <w:ind w:left="5423" w:hanging="4714"/>
      </w:pPr>
    </w:p>
    <w:p w:rsidR="0090776B" w:rsidRDefault="0090776B"/>
    <w:sectPr w:rsidR="0090776B" w:rsidSect="008A139A">
      <w:pgSz w:w="11906" w:h="16838" w:code="9"/>
      <w:pgMar w:top="1134"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CDA"/>
    <w:multiLevelType w:val="hybridMultilevel"/>
    <w:tmpl w:val="5798C2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3723118"/>
    <w:multiLevelType w:val="multilevel"/>
    <w:tmpl w:val="6062239A"/>
    <w:lvl w:ilvl="0">
      <w:start w:val="1"/>
      <w:numFmt w:val="decimal"/>
      <w:lvlText w:val="%1."/>
      <w:lvlJc w:val="left"/>
      <w:pPr>
        <w:ind w:left="2519" w:hanging="675"/>
      </w:pPr>
    </w:lvl>
    <w:lvl w:ilvl="1">
      <w:start w:val="3"/>
      <w:numFmt w:val="decimal"/>
      <w:lvlText w:val="%1.%2."/>
      <w:lvlJc w:val="left"/>
      <w:pPr>
        <w:ind w:left="1074" w:hanging="720"/>
      </w:pPr>
    </w:lvl>
    <w:lvl w:ilvl="2">
      <w:start w:val="5"/>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 w15:restartNumberingAfterBreak="0">
    <w:nsid w:val="4FEB23F9"/>
    <w:multiLevelType w:val="hybridMultilevel"/>
    <w:tmpl w:val="63F65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4E54430"/>
    <w:multiLevelType w:val="hybridMultilevel"/>
    <w:tmpl w:val="7F905982"/>
    <w:lvl w:ilvl="0" w:tplc="2C6A587E">
      <w:start w:val="1"/>
      <w:numFmt w:val="decimal"/>
      <w:lvlText w:val="%1)"/>
      <w:lvlJc w:val="left"/>
      <w:pPr>
        <w:tabs>
          <w:tab w:val="num" w:pos="644"/>
        </w:tabs>
        <w:ind w:left="0" w:firstLine="284"/>
      </w:pPr>
    </w:lvl>
    <w:lvl w:ilvl="1" w:tplc="985A4EFA">
      <w:start w:val="1"/>
      <w:numFmt w:val="decimal"/>
      <w:lvlText w:val="%2)"/>
      <w:lvlJc w:val="left"/>
      <w:pPr>
        <w:tabs>
          <w:tab w:val="num" w:pos="1080"/>
        </w:tabs>
        <w:ind w:left="1080" w:hanging="360"/>
      </w:pPr>
    </w:lvl>
    <w:lvl w:ilvl="2" w:tplc="00000027">
      <w:start w:val="1"/>
      <w:numFmt w:val="decimal"/>
      <w:lvlText w:val="%3)"/>
      <w:lvlJc w:val="left"/>
      <w:pPr>
        <w:tabs>
          <w:tab w:val="num" w:pos="2320"/>
        </w:tabs>
        <w:ind w:left="2320" w:hanging="34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C758F6"/>
    <w:rsid w:val="000512CC"/>
    <w:rsid w:val="00063D0A"/>
    <w:rsid w:val="0011272D"/>
    <w:rsid w:val="00121B8D"/>
    <w:rsid w:val="00132003"/>
    <w:rsid w:val="00194F1D"/>
    <w:rsid w:val="001B4C74"/>
    <w:rsid w:val="001D4239"/>
    <w:rsid w:val="001F42D2"/>
    <w:rsid w:val="002033D4"/>
    <w:rsid w:val="00217740"/>
    <w:rsid w:val="002755AE"/>
    <w:rsid w:val="002C0878"/>
    <w:rsid w:val="002E1A87"/>
    <w:rsid w:val="002E4D6E"/>
    <w:rsid w:val="00307A6F"/>
    <w:rsid w:val="00325EA0"/>
    <w:rsid w:val="00375279"/>
    <w:rsid w:val="003F349C"/>
    <w:rsid w:val="004478C8"/>
    <w:rsid w:val="005305FD"/>
    <w:rsid w:val="0053119F"/>
    <w:rsid w:val="00571BA1"/>
    <w:rsid w:val="006044B9"/>
    <w:rsid w:val="0061202A"/>
    <w:rsid w:val="00613575"/>
    <w:rsid w:val="00643DA6"/>
    <w:rsid w:val="006A0C26"/>
    <w:rsid w:val="007C7CB1"/>
    <w:rsid w:val="007F21D0"/>
    <w:rsid w:val="00822112"/>
    <w:rsid w:val="00837055"/>
    <w:rsid w:val="008408C2"/>
    <w:rsid w:val="008A139A"/>
    <w:rsid w:val="008C73B3"/>
    <w:rsid w:val="008E5DF2"/>
    <w:rsid w:val="008F3A48"/>
    <w:rsid w:val="0090776B"/>
    <w:rsid w:val="00954B01"/>
    <w:rsid w:val="00964052"/>
    <w:rsid w:val="00973B4E"/>
    <w:rsid w:val="00994767"/>
    <w:rsid w:val="00994D67"/>
    <w:rsid w:val="009E29AF"/>
    <w:rsid w:val="00A1506E"/>
    <w:rsid w:val="00A45008"/>
    <w:rsid w:val="00AC76E2"/>
    <w:rsid w:val="00B357DA"/>
    <w:rsid w:val="00B8420E"/>
    <w:rsid w:val="00BD7F35"/>
    <w:rsid w:val="00C2683C"/>
    <w:rsid w:val="00C66E6A"/>
    <w:rsid w:val="00C758F6"/>
    <w:rsid w:val="00CC4D90"/>
    <w:rsid w:val="00D06A21"/>
    <w:rsid w:val="00D4538B"/>
    <w:rsid w:val="00EE4BA4"/>
    <w:rsid w:val="00F4485A"/>
    <w:rsid w:val="00FD46EB"/>
    <w:rsid w:val="00FD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1" type="connector" idref="#_x0000_s1034"/>
        <o:r id="V:Rule2" type="connector" idref="#_x0000_s1080"/>
        <o:r id="V:Rule3" type="connector" idref="#_x0000_s1090"/>
        <o:r id="V:Rule4" type="connector" idref="#_x0000_s1085"/>
        <o:r id="V:Rule5" type="connector" idref="#_x0000_s1054"/>
        <o:r id="V:Rule6" type="connector" idref="#_x0000_s1038"/>
        <o:r id="V:Rule7" type="connector" idref="#_x0000_s1031"/>
        <o:r id="V:Rule8" type="connector" idref="#_x0000_s1033"/>
        <o:r id="V:Rule9" type="connector" idref="#_x0000_s1061"/>
        <o:r id="V:Rule10" type="connector" idref="#_x0000_s1079"/>
        <o:r id="V:Rule11" type="connector" idref="#_x0000_s1032"/>
        <o:r id="V:Rule12" type="connector" idref="#_x0000_s1056"/>
        <o:r id="V:Rule13" type="connector" idref="#_x0000_s1057"/>
        <o:r id="V:Rule14" type="connector" idref="#_x0000_s1067"/>
        <o:r id="V:Rule15" type="connector" idref="#_x0000_s1058"/>
        <o:r id="V:Rule16" type="connector" idref="#_x0000_s1053"/>
        <o:r id="V:Rule17" type="connector" idref="#_x0000_s1052"/>
        <o:r id="V:Rule18" type="connector" idref="#_x0000_s1036"/>
        <o:r id="V:Rule19" type="connector" idref="#_x0000_s1051"/>
        <o:r id="V:Rule20" type="connector" idref="#_x0000_s1059"/>
        <o:r id="V:Rule21" type="connector" idref="#_x0000_s1062"/>
        <o:r id="V:Rule22" type="connector" idref="#_x0000_s1065"/>
        <o:r id="V:Rule23" type="connector" idref="#_x0000_s1055"/>
        <o:r id="V:Rule24" type="connector" idref="#_x0000_s1082"/>
        <o:r id="V:Rule25" type="connector" idref="#_x0000_s1086"/>
        <o:r id="V:Rule26" type="connector" idref="#_x0000_s1029"/>
        <o:r id="V:Rule27" type="connector" idref="#_x0000_s1027"/>
        <o:r id="V:Rule28" type="connector" idref="#_x0000_s1087"/>
        <o:r id="V:Rule29" type="connector" idref="#_x0000_s1060"/>
        <o:r id="V:Rule30" type="connector" idref="#_x0000_s1063"/>
        <o:r id="V:Rule31" type="connector" idref="#_x0000_s1066"/>
        <o:r id="V:Rule32" type="connector" idref="#_x0000_s1064"/>
        <o:r id="V:Rule33" type="connector" idref="#_x0000_s1089"/>
      </o:rules>
    </o:shapelayout>
  </w:shapeDefaults>
  <w:decimalSymbol w:val=","/>
  <w:listSeparator w:val=";"/>
  <w14:docId w14:val="1F3D1684"/>
  <w15:docId w15:val="{D84BB542-6AD3-4A72-9651-D1A6FE87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8F6"/>
    <w:pPr>
      <w:widowControl w:val="0"/>
      <w:spacing w:after="0" w:line="240" w:lineRule="auto"/>
      <w:ind w:firstLine="709"/>
      <w:jc w:val="both"/>
    </w:pPr>
    <w:rPr>
      <w:rFonts w:eastAsia="Times New Roman"/>
      <w:szCs w:val="24"/>
      <w:lang w:eastAsia="ru-RU"/>
    </w:rPr>
  </w:style>
  <w:style w:type="paragraph" w:styleId="1">
    <w:name w:val="heading 1"/>
    <w:aliases w:val="Глава"/>
    <w:basedOn w:val="a"/>
    <w:next w:val="a"/>
    <w:link w:val="10"/>
    <w:qFormat/>
    <w:rsid w:val="00C758F6"/>
    <w:pPr>
      <w:keepNext/>
      <w:widowControl/>
      <w:ind w:firstLine="0"/>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C758F6"/>
    <w:rPr>
      <w:rFonts w:eastAsia="Times New Roman"/>
      <w:szCs w:val="20"/>
      <w:lang w:eastAsia="ru-RU"/>
    </w:rPr>
  </w:style>
  <w:style w:type="character" w:styleId="a3">
    <w:name w:val="Hyperlink"/>
    <w:basedOn w:val="a0"/>
    <w:semiHidden/>
    <w:unhideWhenUsed/>
    <w:rsid w:val="00C758F6"/>
    <w:rPr>
      <w:color w:val="0000FF"/>
      <w:u w:val="single"/>
    </w:rPr>
  </w:style>
  <w:style w:type="paragraph" w:styleId="a4">
    <w:name w:val="Title"/>
    <w:basedOn w:val="a"/>
    <w:link w:val="a5"/>
    <w:qFormat/>
    <w:rsid w:val="00C758F6"/>
    <w:pPr>
      <w:autoSpaceDE w:val="0"/>
      <w:autoSpaceDN w:val="0"/>
      <w:adjustRightInd w:val="0"/>
      <w:ind w:firstLine="0"/>
      <w:jc w:val="center"/>
    </w:pPr>
    <w:rPr>
      <w:b/>
      <w:bCs/>
      <w:color w:val="000080"/>
      <w:szCs w:val="22"/>
    </w:rPr>
  </w:style>
  <w:style w:type="character" w:customStyle="1" w:styleId="a5">
    <w:name w:val="Заголовок Знак"/>
    <w:basedOn w:val="a0"/>
    <w:link w:val="a4"/>
    <w:rsid w:val="00C758F6"/>
    <w:rPr>
      <w:rFonts w:eastAsia="Times New Roman"/>
      <w:b/>
      <w:bCs/>
      <w:color w:val="000080"/>
      <w:szCs w:val="22"/>
      <w:lang w:eastAsia="ru-RU"/>
    </w:rPr>
  </w:style>
  <w:style w:type="paragraph" w:styleId="a6">
    <w:name w:val="Body Text Indent"/>
    <w:basedOn w:val="a"/>
    <w:link w:val="a7"/>
    <w:semiHidden/>
    <w:unhideWhenUsed/>
    <w:rsid w:val="00C758F6"/>
    <w:pPr>
      <w:spacing w:after="120"/>
      <w:ind w:left="283"/>
    </w:pPr>
  </w:style>
  <w:style w:type="character" w:customStyle="1" w:styleId="a7">
    <w:name w:val="Основной текст с отступом Знак"/>
    <w:basedOn w:val="a0"/>
    <w:link w:val="a6"/>
    <w:semiHidden/>
    <w:rsid w:val="00C758F6"/>
    <w:rPr>
      <w:rFonts w:eastAsia="Times New Roman"/>
      <w:szCs w:val="24"/>
      <w:lang w:eastAsia="ru-RU"/>
    </w:rPr>
  </w:style>
  <w:style w:type="paragraph" w:styleId="2">
    <w:name w:val="Body Text 2"/>
    <w:basedOn w:val="a"/>
    <w:link w:val="20"/>
    <w:unhideWhenUsed/>
    <w:rsid w:val="00C758F6"/>
    <w:pPr>
      <w:widowControl/>
      <w:tabs>
        <w:tab w:val="center" w:pos="4549"/>
        <w:tab w:val="left" w:pos="8220"/>
      </w:tabs>
      <w:ind w:firstLine="0"/>
    </w:pPr>
    <w:rPr>
      <w:sz w:val="24"/>
    </w:rPr>
  </w:style>
  <w:style w:type="character" w:customStyle="1" w:styleId="20">
    <w:name w:val="Основной текст 2 Знак"/>
    <w:basedOn w:val="a0"/>
    <w:link w:val="2"/>
    <w:rsid w:val="00C758F6"/>
    <w:rPr>
      <w:rFonts w:eastAsia="Times New Roman"/>
      <w:sz w:val="24"/>
      <w:szCs w:val="24"/>
      <w:lang w:eastAsia="ru-RU"/>
    </w:rPr>
  </w:style>
  <w:style w:type="paragraph" w:customStyle="1" w:styleId="ConsPlusNonformat">
    <w:name w:val="ConsPlusNonformat"/>
    <w:uiPriority w:val="99"/>
    <w:rsid w:val="00C758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Без интервала Знак"/>
    <w:basedOn w:val="a0"/>
    <w:link w:val="11"/>
    <w:uiPriority w:val="1"/>
    <w:locked/>
    <w:rsid w:val="00C758F6"/>
  </w:style>
  <w:style w:type="paragraph" w:customStyle="1" w:styleId="11">
    <w:name w:val="Без интервала1"/>
    <w:link w:val="a8"/>
    <w:rsid w:val="00C758F6"/>
    <w:pPr>
      <w:spacing w:after="0"/>
      <w:ind w:firstLine="567"/>
      <w:jc w:val="both"/>
    </w:pPr>
  </w:style>
  <w:style w:type="paragraph" w:customStyle="1" w:styleId="ConsPlusNormal">
    <w:name w:val="ConsPlusNormal"/>
    <w:rsid w:val="00C758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
    <w:name w:val="Текст 14-1"/>
    <w:aliases w:val="5"/>
    <w:basedOn w:val="a"/>
    <w:rsid w:val="00C758F6"/>
    <w:pPr>
      <w:widowControl/>
      <w:spacing w:line="360" w:lineRule="auto"/>
    </w:pPr>
    <w:rPr>
      <w:rFonts w:ascii="Times New Roman CYR" w:hAnsi="Times New Roman CYR"/>
      <w:szCs w:val="20"/>
    </w:rPr>
  </w:style>
  <w:style w:type="character" w:styleId="a9">
    <w:name w:val="footnote reference"/>
    <w:basedOn w:val="a0"/>
    <w:semiHidden/>
    <w:unhideWhenUsed/>
    <w:rsid w:val="00C758F6"/>
    <w:rPr>
      <w:vertAlign w:val="superscript"/>
    </w:rPr>
  </w:style>
  <w:style w:type="paragraph" w:styleId="aa">
    <w:name w:val="Balloon Text"/>
    <w:basedOn w:val="a"/>
    <w:link w:val="ab"/>
    <w:uiPriority w:val="99"/>
    <w:semiHidden/>
    <w:unhideWhenUsed/>
    <w:rsid w:val="00C758F6"/>
    <w:rPr>
      <w:rFonts w:ascii="Tahoma" w:hAnsi="Tahoma" w:cs="Tahoma"/>
      <w:sz w:val="16"/>
      <w:szCs w:val="16"/>
    </w:rPr>
  </w:style>
  <w:style w:type="character" w:customStyle="1" w:styleId="ab">
    <w:name w:val="Текст выноски Знак"/>
    <w:basedOn w:val="a0"/>
    <w:link w:val="aa"/>
    <w:uiPriority w:val="99"/>
    <w:semiHidden/>
    <w:rsid w:val="00C758F6"/>
    <w:rPr>
      <w:rFonts w:ascii="Tahoma" w:eastAsia="Times New Roman" w:hAnsi="Tahoma" w:cs="Tahoma"/>
      <w:sz w:val="16"/>
      <w:szCs w:val="16"/>
      <w:lang w:eastAsia="ru-RU"/>
    </w:rPr>
  </w:style>
  <w:style w:type="paragraph" w:styleId="ac">
    <w:name w:val="No Spacing"/>
    <w:uiPriority w:val="1"/>
    <w:qFormat/>
    <w:rsid w:val="00307A6F"/>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376;n=3324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376;n=33241;fld=134;dst=10008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7326</Words>
  <Characters>41759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Пользователь Windows</cp:lastModifiedBy>
  <cp:revision>17</cp:revision>
  <dcterms:created xsi:type="dcterms:W3CDTF">2015-11-17T06:06:00Z</dcterms:created>
  <dcterms:modified xsi:type="dcterms:W3CDTF">2017-07-21T10:41:00Z</dcterms:modified>
</cp:coreProperties>
</file>